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6F" w:rsidRPr="0067675C" w:rsidRDefault="006E0D50">
      <w:pPr>
        <w:widowControl/>
        <w:jc w:val="left"/>
        <w:rPr>
          <w:rFonts w:asciiTheme="majorEastAsia" w:hAnsiTheme="majorEastAsia" w:cs="宋体"/>
          <w:bCs/>
          <w:kern w:val="36"/>
          <w:sz w:val="24"/>
          <w:szCs w:val="24"/>
        </w:rPr>
      </w:pPr>
      <w:r w:rsidRPr="0067675C">
        <w:rPr>
          <w:rFonts w:asciiTheme="minorEastAsia" w:hAnsiTheme="minorEastAsia" w:cs="宋体" w:hint="eastAsia"/>
          <w:b/>
          <w:bCs/>
          <w:kern w:val="36"/>
          <w:sz w:val="28"/>
          <w:szCs w:val="28"/>
        </w:rPr>
        <w:t>项目编号：</w:t>
      </w:r>
      <w:r w:rsidR="00C57AEC" w:rsidRPr="0067675C">
        <w:rPr>
          <w:rFonts w:asciiTheme="minorEastAsia" w:hAnsiTheme="minorEastAsia" w:cs="宋体" w:hint="eastAsia"/>
          <w:b/>
          <w:bCs/>
          <w:kern w:val="36"/>
          <w:sz w:val="28"/>
          <w:szCs w:val="28"/>
        </w:rPr>
        <w:t>XJ2019ZYC002</w:t>
      </w:r>
    </w:p>
    <w:p w:rsidR="0035296F" w:rsidRPr="0067675C" w:rsidRDefault="0035296F">
      <w:pPr>
        <w:widowControl/>
        <w:jc w:val="left"/>
        <w:rPr>
          <w:rFonts w:asciiTheme="majorEastAsia" w:eastAsiaTheme="majorEastAsia" w:hAnsiTheme="majorEastAsia" w:cs="宋体"/>
          <w:b/>
          <w:bCs/>
          <w:kern w:val="36"/>
          <w:sz w:val="28"/>
          <w:szCs w:val="28"/>
        </w:rPr>
      </w:pPr>
    </w:p>
    <w:p w:rsidR="0035296F" w:rsidRPr="0067675C" w:rsidRDefault="0035296F">
      <w:pPr>
        <w:widowControl/>
        <w:jc w:val="left"/>
        <w:rPr>
          <w:rFonts w:asciiTheme="majorEastAsia" w:eastAsiaTheme="majorEastAsia" w:hAnsiTheme="majorEastAsia" w:cs="宋体"/>
          <w:b/>
          <w:bCs/>
          <w:kern w:val="36"/>
          <w:sz w:val="32"/>
          <w:szCs w:val="42"/>
        </w:rPr>
      </w:pPr>
    </w:p>
    <w:p w:rsidR="0035296F" w:rsidRPr="0067675C" w:rsidRDefault="007A71E0">
      <w:pPr>
        <w:widowControl/>
        <w:jc w:val="center"/>
        <w:rPr>
          <w:rFonts w:ascii="黑体" w:eastAsia="黑体" w:hAnsi="黑体" w:cs="宋体"/>
          <w:bCs/>
          <w:kern w:val="36"/>
          <w:sz w:val="52"/>
          <w:szCs w:val="52"/>
        </w:rPr>
      </w:pPr>
      <w:r w:rsidRPr="007A71E0">
        <w:rPr>
          <w:rFonts w:ascii="黑体" w:eastAsia="黑体" w:hAnsi="黑体" w:cs="宋体" w:hint="eastAsia"/>
          <w:bCs/>
          <w:kern w:val="36"/>
          <w:sz w:val="52"/>
          <w:szCs w:val="52"/>
        </w:rPr>
        <w:t>鼓楼区上海路地块（NO.2016G80）项目变频供水设备采购</w:t>
      </w:r>
    </w:p>
    <w:p w:rsidR="0035296F" w:rsidRPr="0067675C" w:rsidRDefault="0035296F">
      <w:pPr>
        <w:widowControl/>
        <w:jc w:val="center"/>
        <w:rPr>
          <w:rFonts w:asciiTheme="majorEastAsia" w:eastAsiaTheme="majorEastAsia" w:hAnsiTheme="majorEastAsia" w:cs="宋体"/>
          <w:b/>
          <w:bCs/>
          <w:kern w:val="36"/>
          <w:sz w:val="32"/>
          <w:szCs w:val="42"/>
        </w:rPr>
      </w:pPr>
    </w:p>
    <w:p w:rsidR="0035296F" w:rsidRPr="0067675C" w:rsidRDefault="0035296F">
      <w:pPr>
        <w:widowControl/>
        <w:jc w:val="center"/>
        <w:rPr>
          <w:rFonts w:asciiTheme="majorEastAsia" w:eastAsiaTheme="majorEastAsia" w:hAnsiTheme="majorEastAsia" w:cs="宋体"/>
          <w:b/>
          <w:bCs/>
          <w:kern w:val="36"/>
          <w:sz w:val="32"/>
          <w:szCs w:val="42"/>
        </w:rPr>
      </w:pPr>
    </w:p>
    <w:p w:rsidR="0035296F" w:rsidRPr="0067675C" w:rsidRDefault="0035296F">
      <w:pPr>
        <w:widowControl/>
        <w:jc w:val="center"/>
        <w:rPr>
          <w:rFonts w:asciiTheme="majorEastAsia" w:eastAsiaTheme="majorEastAsia" w:hAnsiTheme="majorEastAsia" w:cs="宋体"/>
          <w:b/>
          <w:bCs/>
          <w:kern w:val="36"/>
          <w:sz w:val="32"/>
          <w:szCs w:val="42"/>
        </w:rPr>
      </w:pPr>
    </w:p>
    <w:p w:rsidR="0035296F" w:rsidRPr="0067675C" w:rsidRDefault="0035296F">
      <w:pPr>
        <w:widowControl/>
        <w:jc w:val="center"/>
        <w:rPr>
          <w:rFonts w:asciiTheme="majorEastAsia" w:eastAsiaTheme="majorEastAsia" w:hAnsiTheme="majorEastAsia" w:cs="宋体"/>
          <w:b/>
          <w:bCs/>
          <w:kern w:val="36"/>
          <w:sz w:val="32"/>
          <w:szCs w:val="42"/>
        </w:rPr>
      </w:pPr>
    </w:p>
    <w:p w:rsidR="0035296F" w:rsidRPr="0067675C" w:rsidRDefault="0035296F">
      <w:pPr>
        <w:widowControl/>
        <w:jc w:val="center"/>
        <w:rPr>
          <w:rFonts w:asciiTheme="majorEastAsia" w:eastAsiaTheme="majorEastAsia" w:hAnsiTheme="majorEastAsia" w:cs="宋体"/>
          <w:b/>
          <w:bCs/>
          <w:kern w:val="36"/>
          <w:sz w:val="32"/>
          <w:szCs w:val="42"/>
        </w:rPr>
      </w:pPr>
    </w:p>
    <w:p w:rsidR="0035296F" w:rsidRPr="0067675C" w:rsidRDefault="006E0D50">
      <w:pPr>
        <w:widowControl/>
        <w:jc w:val="center"/>
        <w:rPr>
          <w:rFonts w:asciiTheme="minorEastAsia" w:hAnsiTheme="minorEastAsia" w:cs="宋体"/>
          <w:b/>
          <w:bCs/>
          <w:kern w:val="36"/>
          <w:sz w:val="72"/>
          <w:szCs w:val="72"/>
        </w:rPr>
      </w:pPr>
      <w:r w:rsidRPr="0067675C">
        <w:rPr>
          <w:rFonts w:asciiTheme="minorEastAsia" w:hAnsiTheme="minorEastAsia" w:cs="宋体" w:hint="eastAsia"/>
          <w:b/>
          <w:bCs/>
          <w:kern w:val="36"/>
          <w:sz w:val="72"/>
          <w:szCs w:val="72"/>
        </w:rPr>
        <w:t>询价通知书</w:t>
      </w:r>
    </w:p>
    <w:p w:rsidR="0035296F" w:rsidRPr="0067675C" w:rsidRDefault="0035296F">
      <w:pPr>
        <w:widowControl/>
        <w:jc w:val="center"/>
        <w:rPr>
          <w:rFonts w:asciiTheme="majorEastAsia" w:eastAsiaTheme="majorEastAsia" w:hAnsiTheme="majorEastAsia" w:cs="宋体"/>
          <w:b/>
          <w:bCs/>
          <w:kern w:val="36"/>
          <w:sz w:val="32"/>
          <w:szCs w:val="42"/>
        </w:rPr>
      </w:pPr>
    </w:p>
    <w:p w:rsidR="0035296F" w:rsidRPr="0067675C" w:rsidRDefault="0035296F">
      <w:pPr>
        <w:widowControl/>
        <w:jc w:val="center"/>
        <w:rPr>
          <w:rFonts w:asciiTheme="majorEastAsia" w:eastAsiaTheme="majorEastAsia" w:hAnsiTheme="majorEastAsia" w:cs="宋体"/>
          <w:b/>
          <w:bCs/>
          <w:kern w:val="36"/>
          <w:sz w:val="32"/>
          <w:szCs w:val="42"/>
        </w:rPr>
      </w:pPr>
    </w:p>
    <w:p w:rsidR="0035296F" w:rsidRPr="0067675C" w:rsidRDefault="0035296F">
      <w:pPr>
        <w:widowControl/>
        <w:jc w:val="center"/>
        <w:rPr>
          <w:rFonts w:asciiTheme="majorEastAsia" w:eastAsiaTheme="majorEastAsia" w:hAnsiTheme="majorEastAsia" w:cs="宋体"/>
          <w:b/>
          <w:bCs/>
          <w:kern w:val="36"/>
          <w:sz w:val="32"/>
          <w:szCs w:val="42"/>
        </w:rPr>
      </w:pPr>
    </w:p>
    <w:p w:rsidR="0035296F" w:rsidRPr="0067675C" w:rsidRDefault="0035296F">
      <w:pPr>
        <w:widowControl/>
        <w:jc w:val="center"/>
        <w:rPr>
          <w:rFonts w:asciiTheme="majorEastAsia" w:eastAsiaTheme="majorEastAsia" w:hAnsiTheme="majorEastAsia" w:cs="宋体"/>
          <w:b/>
          <w:bCs/>
          <w:kern w:val="36"/>
          <w:sz w:val="32"/>
          <w:szCs w:val="42"/>
        </w:rPr>
      </w:pPr>
    </w:p>
    <w:p w:rsidR="0035296F" w:rsidRPr="0067675C" w:rsidRDefault="0035296F">
      <w:pPr>
        <w:widowControl/>
        <w:jc w:val="center"/>
        <w:rPr>
          <w:rFonts w:asciiTheme="majorEastAsia" w:eastAsiaTheme="majorEastAsia" w:hAnsiTheme="majorEastAsia" w:cs="宋体"/>
          <w:b/>
          <w:bCs/>
          <w:kern w:val="36"/>
          <w:sz w:val="32"/>
          <w:szCs w:val="42"/>
        </w:rPr>
      </w:pPr>
    </w:p>
    <w:p w:rsidR="0035296F" w:rsidRPr="0067675C" w:rsidRDefault="00006A0C">
      <w:pPr>
        <w:widowControl/>
        <w:jc w:val="center"/>
        <w:rPr>
          <w:rFonts w:asciiTheme="majorEastAsia" w:eastAsiaTheme="majorEastAsia" w:hAnsiTheme="majorEastAsia" w:cs="宋体"/>
          <w:b/>
          <w:bCs/>
          <w:kern w:val="36"/>
          <w:sz w:val="32"/>
          <w:szCs w:val="42"/>
        </w:rPr>
      </w:pPr>
      <w:r w:rsidRPr="0067675C">
        <w:rPr>
          <w:rFonts w:asciiTheme="majorEastAsia" w:eastAsiaTheme="majorEastAsia" w:hAnsiTheme="majorEastAsia" w:cs="宋体" w:hint="eastAsia"/>
          <w:b/>
          <w:bCs/>
          <w:kern w:val="36"/>
          <w:sz w:val="32"/>
          <w:szCs w:val="42"/>
        </w:rPr>
        <w:t>江苏南大置业有限公司</w:t>
      </w:r>
    </w:p>
    <w:p w:rsidR="0035296F" w:rsidRPr="0067675C" w:rsidRDefault="006E0D50">
      <w:pPr>
        <w:widowControl/>
        <w:jc w:val="center"/>
        <w:rPr>
          <w:rFonts w:asciiTheme="minorEastAsia" w:hAnsiTheme="minorEastAsia" w:cs="宋体"/>
          <w:b/>
          <w:bCs/>
          <w:kern w:val="36"/>
          <w:sz w:val="30"/>
          <w:szCs w:val="30"/>
        </w:rPr>
      </w:pPr>
      <w:r w:rsidRPr="0067675C">
        <w:rPr>
          <w:rFonts w:asciiTheme="minorEastAsia" w:hAnsiTheme="minorEastAsia" w:cs="宋体" w:hint="eastAsia"/>
          <w:b/>
          <w:bCs/>
          <w:kern w:val="36"/>
          <w:sz w:val="30"/>
          <w:szCs w:val="30"/>
        </w:rPr>
        <w:t>南京大学基本建设处</w:t>
      </w:r>
    </w:p>
    <w:p w:rsidR="0035296F" w:rsidRPr="0067675C" w:rsidRDefault="006E0D50">
      <w:pPr>
        <w:widowControl/>
        <w:jc w:val="center"/>
        <w:rPr>
          <w:rFonts w:asciiTheme="majorEastAsia" w:eastAsiaTheme="majorEastAsia" w:hAnsiTheme="majorEastAsia" w:cs="宋体"/>
          <w:b/>
          <w:bCs/>
          <w:kern w:val="36"/>
          <w:sz w:val="32"/>
          <w:szCs w:val="42"/>
        </w:rPr>
      </w:pPr>
      <w:r w:rsidRPr="0067675C">
        <w:rPr>
          <w:rFonts w:asciiTheme="minorEastAsia" w:hAnsiTheme="minorEastAsia" w:cs="宋体" w:hint="eastAsia"/>
          <w:b/>
          <w:bCs/>
          <w:kern w:val="36"/>
          <w:sz w:val="30"/>
          <w:szCs w:val="30"/>
        </w:rPr>
        <w:t>201</w:t>
      </w:r>
      <w:r w:rsidR="00006A0C" w:rsidRPr="0067675C">
        <w:rPr>
          <w:rFonts w:asciiTheme="minorEastAsia" w:hAnsiTheme="minorEastAsia" w:cs="宋体" w:hint="eastAsia"/>
          <w:b/>
          <w:bCs/>
          <w:kern w:val="36"/>
          <w:sz w:val="30"/>
          <w:szCs w:val="30"/>
        </w:rPr>
        <w:t>9</w:t>
      </w:r>
      <w:r w:rsidRPr="0067675C">
        <w:rPr>
          <w:rFonts w:asciiTheme="minorEastAsia" w:hAnsiTheme="minorEastAsia" w:cs="宋体" w:hint="eastAsia"/>
          <w:b/>
          <w:bCs/>
          <w:kern w:val="36"/>
          <w:sz w:val="30"/>
          <w:szCs w:val="30"/>
        </w:rPr>
        <w:t>年</w:t>
      </w:r>
      <w:r w:rsidR="00D713FD" w:rsidRPr="0067675C">
        <w:rPr>
          <w:rFonts w:asciiTheme="minorEastAsia" w:hAnsiTheme="minorEastAsia" w:cs="宋体" w:hint="eastAsia"/>
          <w:b/>
          <w:bCs/>
          <w:kern w:val="36"/>
          <w:sz w:val="30"/>
          <w:szCs w:val="30"/>
        </w:rPr>
        <w:t>1</w:t>
      </w:r>
      <w:r w:rsidRPr="0067675C">
        <w:rPr>
          <w:rFonts w:asciiTheme="minorEastAsia" w:hAnsiTheme="minorEastAsia" w:cs="宋体" w:hint="eastAsia"/>
          <w:b/>
          <w:bCs/>
          <w:kern w:val="36"/>
          <w:sz w:val="30"/>
          <w:szCs w:val="30"/>
        </w:rPr>
        <w:t>月</w:t>
      </w:r>
      <w:r w:rsidR="00D713FD" w:rsidRPr="0067675C">
        <w:rPr>
          <w:rFonts w:asciiTheme="minorEastAsia" w:hAnsiTheme="minorEastAsia" w:cs="宋体" w:hint="eastAsia"/>
          <w:b/>
          <w:bCs/>
          <w:kern w:val="36"/>
          <w:sz w:val="30"/>
          <w:szCs w:val="30"/>
        </w:rPr>
        <w:t>11</w:t>
      </w:r>
      <w:r w:rsidRPr="0067675C">
        <w:rPr>
          <w:rFonts w:asciiTheme="minorEastAsia" w:hAnsiTheme="minorEastAsia" w:cs="宋体" w:hint="eastAsia"/>
          <w:b/>
          <w:bCs/>
          <w:kern w:val="36"/>
          <w:sz w:val="30"/>
          <w:szCs w:val="30"/>
        </w:rPr>
        <w:t>日</w:t>
      </w:r>
      <w:r w:rsidRPr="0067675C">
        <w:rPr>
          <w:rFonts w:asciiTheme="majorEastAsia" w:eastAsiaTheme="majorEastAsia" w:hAnsiTheme="majorEastAsia" w:cs="宋体"/>
          <w:b/>
          <w:bCs/>
          <w:kern w:val="36"/>
          <w:sz w:val="32"/>
          <w:szCs w:val="42"/>
        </w:rPr>
        <w:br w:type="page"/>
      </w:r>
    </w:p>
    <w:p w:rsidR="0035296F" w:rsidRPr="0067675C" w:rsidRDefault="006E0D50">
      <w:pPr>
        <w:spacing w:line="360" w:lineRule="auto"/>
        <w:ind w:firstLineChars="200" w:firstLine="482"/>
        <w:rPr>
          <w:rFonts w:asciiTheme="minorEastAsia" w:hAnsiTheme="minorEastAsia"/>
          <w:b/>
          <w:sz w:val="24"/>
          <w:szCs w:val="24"/>
        </w:rPr>
      </w:pPr>
      <w:r w:rsidRPr="0067675C">
        <w:rPr>
          <w:rFonts w:asciiTheme="minorEastAsia" w:hAnsiTheme="minorEastAsia" w:hint="eastAsia"/>
          <w:b/>
          <w:sz w:val="24"/>
          <w:szCs w:val="24"/>
        </w:rPr>
        <w:lastRenderedPageBreak/>
        <w:t>一、项目概况</w:t>
      </w:r>
    </w:p>
    <w:p w:rsidR="005C5655" w:rsidRPr="0067675C"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67675C">
        <w:rPr>
          <w:rFonts w:ascii="宋体" w:eastAsia="宋体" w:hAnsi="宋体" w:cs="宋体" w:hint="eastAsia"/>
          <w:kern w:val="0"/>
          <w:sz w:val="24"/>
          <w:szCs w:val="24"/>
        </w:rPr>
        <w:t>1、项目编号：</w:t>
      </w:r>
      <w:r w:rsidR="00006A0C" w:rsidRPr="0067675C">
        <w:rPr>
          <w:rFonts w:ascii="宋体" w:eastAsia="宋体" w:hAnsi="宋体" w:cs="宋体" w:hint="eastAsia"/>
          <w:kern w:val="0"/>
          <w:sz w:val="24"/>
          <w:szCs w:val="24"/>
        </w:rPr>
        <w:t>XJ2019ZYC002</w:t>
      </w:r>
    </w:p>
    <w:p w:rsidR="006F1554" w:rsidRPr="0067675C" w:rsidRDefault="005C5655">
      <w:pPr>
        <w:widowControl/>
        <w:shd w:val="clear" w:color="auto" w:fill="FFFFFF"/>
        <w:spacing w:line="360" w:lineRule="auto"/>
        <w:ind w:firstLineChars="200" w:firstLine="480"/>
        <w:jc w:val="left"/>
        <w:rPr>
          <w:rFonts w:ascii="宋体" w:eastAsia="宋体" w:hAnsi="宋体" w:cs="宋体"/>
          <w:kern w:val="0"/>
          <w:sz w:val="24"/>
          <w:szCs w:val="24"/>
        </w:rPr>
      </w:pPr>
      <w:r w:rsidRPr="0067675C">
        <w:rPr>
          <w:rFonts w:ascii="宋体" w:eastAsia="宋体" w:hAnsi="宋体" w:cs="宋体" w:hint="eastAsia"/>
          <w:kern w:val="0"/>
          <w:sz w:val="24"/>
          <w:szCs w:val="24"/>
        </w:rPr>
        <w:t>2、</w:t>
      </w:r>
      <w:r w:rsidR="006E0D50" w:rsidRPr="0067675C">
        <w:rPr>
          <w:rFonts w:ascii="宋体" w:eastAsia="宋体" w:hAnsi="宋体" w:cs="宋体" w:hint="eastAsia"/>
          <w:kern w:val="0"/>
          <w:sz w:val="24"/>
          <w:szCs w:val="24"/>
        </w:rPr>
        <w:t>项目名称：</w:t>
      </w:r>
      <w:r w:rsidR="007A71E0" w:rsidRPr="007A71E0">
        <w:rPr>
          <w:rFonts w:ascii="宋体" w:eastAsia="宋体" w:hAnsi="宋体" w:cs="宋体" w:hint="eastAsia"/>
          <w:kern w:val="0"/>
          <w:sz w:val="24"/>
          <w:szCs w:val="24"/>
        </w:rPr>
        <w:t>鼓楼区上海路地块（NO.2016G80）项目变频供水设备采购</w:t>
      </w:r>
    </w:p>
    <w:p w:rsidR="0035296F" w:rsidRPr="0067675C"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67675C">
        <w:rPr>
          <w:rFonts w:ascii="宋体" w:eastAsia="宋体" w:hAnsi="宋体" w:cs="宋体" w:hint="eastAsia"/>
          <w:kern w:val="0"/>
          <w:sz w:val="24"/>
          <w:szCs w:val="24"/>
        </w:rPr>
        <w:t>3、采购内容：</w:t>
      </w:r>
      <w:r w:rsidR="00006A0C" w:rsidRPr="0067675C">
        <w:rPr>
          <w:rFonts w:ascii="宋体" w:eastAsia="宋体" w:hAnsi="宋体" w:cs="宋体" w:hint="eastAsia"/>
          <w:kern w:val="0"/>
          <w:sz w:val="24"/>
          <w:szCs w:val="24"/>
        </w:rPr>
        <w:t>变频供水设备（含水泵及控制箱及成套机组）2套</w:t>
      </w:r>
    </w:p>
    <w:p w:rsidR="0035296F" w:rsidRPr="0067675C"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67675C">
        <w:rPr>
          <w:rFonts w:ascii="宋体" w:eastAsia="宋体" w:hAnsi="宋体" w:cs="宋体" w:hint="eastAsia"/>
          <w:kern w:val="0"/>
          <w:sz w:val="24"/>
          <w:szCs w:val="24"/>
        </w:rPr>
        <w:t>4、项目预算：</w:t>
      </w:r>
      <w:r w:rsidR="00006A0C" w:rsidRPr="0067675C">
        <w:rPr>
          <w:rFonts w:ascii="宋体" w:eastAsia="宋体" w:hAnsi="宋体" w:cs="宋体" w:hint="eastAsia"/>
          <w:kern w:val="0"/>
          <w:sz w:val="24"/>
          <w:szCs w:val="24"/>
        </w:rPr>
        <w:t>19</w:t>
      </w:r>
      <w:r w:rsidRPr="0067675C">
        <w:rPr>
          <w:rFonts w:ascii="宋体" w:eastAsia="宋体" w:hAnsi="宋体" w:cs="宋体" w:hint="eastAsia"/>
          <w:kern w:val="0"/>
          <w:sz w:val="24"/>
          <w:szCs w:val="24"/>
        </w:rPr>
        <w:t>万元</w:t>
      </w:r>
    </w:p>
    <w:p w:rsidR="0035296F" w:rsidRPr="0067675C" w:rsidRDefault="006E0D50">
      <w:pPr>
        <w:spacing w:line="360" w:lineRule="auto"/>
        <w:ind w:firstLineChars="200" w:firstLine="482"/>
        <w:rPr>
          <w:rFonts w:asciiTheme="minorEastAsia" w:hAnsiTheme="minorEastAsia"/>
          <w:b/>
          <w:sz w:val="24"/>
          <w:szCs w:val="24"/>
        </w:rPr>
      </w:pPr>
      <w:r w:rsidRPr="0067675C">
        <w:rPr>
          <w:rFonts w:asciiTheme="minorEastAsia" w:hAnsiTheme="minorEastAsia" w:hint="eastAsia"/>
          <w:b/>
          <w:sz w:val="24"/>
          <w:szCs w:val="24"/>
        </w:rPr>
        <w:t>二、响应人资格要求</w:t>
      </w:r>
    </w:p>
    <w:p w:rsidR="0035296F" w:rsidRPr="0067675C"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67675C">
        <w:rPr>
          <w:rFonts w:ascii="宋体" w:eastAsia="宋体" w:hAnsi="宋体" w:cs="宋体" w:hint="eastAsia"/>
          <w:kern w:val="0"/>
          <w:sz w:val="24"/>
          <w:szCs w:val="24"/>
        </w:rPr>
        <w:t>1、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w:t>
      </w:r>
      <w:r w:rsidR="006D6047" w:rsidRPr="0067675C">
        <w:rPr>
          <w:rFonts w:ascii="宋体" w:eastAsia="宋体" w:hAnsi="宋体" w:cs="宋体" w:hint="eastAsia"/>
          <w:kern w:val="0"/>
          <w:sz w:val="24"/>
          <w:szCs w:val="24"/>
        </w:rPr>
        <w:t>2016</w:t>
      </w:r>
      <w:r w:rsidRPr="0067675C">
        <w:rPr>
          <w:rFonts w:ascii="宋体" w:eastAsia="宋体" w:hAnsi="宋体" w:cs="宋体" w:hint="eastAsia"/>
          <w:kern w:val="0"/>
          <w:sz w:val="24"/>
          <w:szCs w:val="24"/>
        </w:rPr>
        <w:t>年</w:t>
      </w:r>
      <w:r w:rsidR="006D6047" w:rsidRPr="0067675C">
        <w:rPr>
          <w:rFonts w:ascii="宋体" w:eastAsia="宋体" w:hAnsi="宋体" w:cs="宋体" w:hint="eastAsia"/>
          <w:kern w:val="0"/>
          <w:sz w:val="24"/>
          <w:szCs w:val="24"/>
        </w:rPr>
        <w:t>1</w:t>
      </w:r>
      <w:r w:rsidRPr="0067675C">
        <w:rPr>
          <w:rFonts w:ascii="宋体" w:eastAsia="宋体" w:hAnsi="宋体" w:cs="宋体" w:hint="eastAsia"/>
          <w:kern w:val="0"/>
          <w:sz w:val="24"/>
          <w:szCs w:val="24"/>
        </w:rPr>
        <w:t>月</w:t>
      </w:r>
      <w:r w:rsidR="006F1554" w:rsidRPr="0067675C">
        <w:rPr>
          <w:rFonts w:ascii="宋体" w:eastAsia="宋体" w:hAnsi="宋体" w:cs="宋体" w:hint="eastAsia"/>
          <w:kern w:val="0"/>
          <w:sz w:val="24"/>
          <w:szCs w:val="24"/>
        </w:rPr>
        <w:t>11</w:t>
      </w:r>
      <w:r w:rsidRPr="0067675C">
        <w:rPr>
          <w:rFonts w:ascii="宋体" w:eastAsia="宋体" w:hAnsi="宋体" w:cs="宋体" w:hint="eastAsia"/>
          <w:kern w:val="0"/>
          <w:sz w:val="24"/>
          <w:szCs w:val="24"/>
        </w:rPr>
        <w:t>日至今），在经营活动中没有重大违法记录。</w:t>
      </w:r>
    </w:p>
    <w:p w:rsidR="0035296F" w:rsidRPr="0067675C"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67675C">
        <w:rPr>
          <w:rFonts w:ascii="宋体" w:eastAsia="宋体" w:hAnsi="宋体" w:cs="宋体" w:hint="eastAsia"/>
          <w:kern w:val="0"/>
          <w:sz w:val="24"/>
          <w:szCs w:val="24"/>
        </w:rPr>
        <w:t>2、响应人不得有下列行为</w:t>
      </w:r>
    </w:p>
    <w:p w:rsidR="0035296F" w:rsidRPr="0067675C"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67675C">
        <w:rPr>
          <w:rFonts w:ascii="宋体" w:eastAsia="宋体" w:hAnsi="宋体" w:cs="宋体"/>
          <w:kern w:val="0"/>
          <w:sz w:val="24"/>
          <w:szCs w:val="24"/>
        </w:rPr>
        <w:fldChar w:fldCharType="begin"/>
      </w:r>
      <w:r w:rsidRPr="0067675C">
        <w:rPr>
          <w:rFonts w:ascii="宋体" w:eastAsia="宋体" w:hAnsi="宋体" w:cs="宋体"/>
          <w:kern w:val="0"/>
          <w:sz w:val="24"/>
          <w:szCs w:val="24"/>
        </w:rPr>
        <w:instrText xml:space="preserve"> </w:instrText>
      </w:r>
      <w:r w:rsidRPr="0067675C">
        <w:rPr>
          <w:rFonts w:ascii="宋体" w:eastAsia="宋体" w:hAnsi="宋体" w:cs="宋体" w:hint="eastAsia"/>
          <w:kern w:val="0"/>
          <w:sz w:val="24"/>
          <w:szCs w:val="24"/>
        </w:rPr>
        <w:instrText>= 1 \* GB3</w:instrText>
      </w:r>
      <w:r w:rsidRPr="0067675C">
        <w:rPr>
          <w:rFonts w:ascii="宋体" w:eastAsia="宋体" w:hAnsi="宋体" w:cs="宋体"/>
          <w:kern w:val="0"/>
          <w:sz w:val="24"/>
          <w:szCs w:val="24"/>
        </w:rPr>
        <w:instrText xml:space="preserve"> </w:instrText>
      </w:r>
      <w:r w:rsidRPr="0067675C">
        <w:rPr>
          <w:rFonts w:ascii="宋体" w:eastAsia="宋体" w:hAnsi="宋体" w:cs="宋体"/>
          <w:kern w:val="0"/>
          <w:sz w:val="24"/>
          <w:szCs w:val="24"/>
        </w:rPr>
        <w:fldChar w:fldCharType="separate"/>
      </w:r>
      <w:r w:rsidRPr="0067675C">
        <w:rPr>
          <w:rFonts w:ascii="宋体" w:eastAsia="宋体" w:hAnsi="宋体" w:cs="宋体" w:hint="eastAsia"/>
          <w:kern w:val="0"/>
          <w:sz w:val="24"/>
          <w:szCs w:val="24"/>
        </w:rPr>
        <w:t>①</w:t>
      </w:r>
      <w:r w:rsidRPr="0067675C">
        <w:rPr>
          <w:rFonts w:ascii="宋体" w:eastAsia="宋体" w:hAnsi="宋体" w:cs="宋体"/>
          <w:kern w:val="0"/>
          <w:sz w:val="24"/>
          <w:szCs w:val="24"/>
        </w:rPr>
        <w:fldChar w:fldCharType="end"/>
      </w:r>
      <w:r w:rsidRPr="0067675C">
        <w:rPr>
          <w:rFonts w:ascii="宋体" w:eastAsia="宋体" w:hAnsi="宋体" w:cs="宋体" w:hint="eastAsia"/>
          <w:kern w:val="0"/>
          <w:sz w:val="24"/>
          <w:szCs w:val="24"/>
        </w:rPr>
        <w:t>有违反法律、法规行为，依法被取消投标资格且期限未满的；</w:t>
      </w:r>
    </w:p>
    <w:p w:rsidR="0035296F" w:rsidRPr="0067675C"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67675C">
        <w:rPr>
          <w:rFonts w:ascii="宋体" w:eastAsia="宋体" w:hAnsi="宋体" w:cs="宋体"/>
          <w:kern w:val="0"/>
          <w:sz w:val="24"/>
          <w:szCs w:val="24"/>
        </w:rPr>
        <w:fldChar w:fldCharType="begin"/>
      </w:r>
      <w:r w:rsidRPr="0067675C">
        <w:rPr>
          <w:rFonts w:ascii="宋体" w:eastAsia="宋体" w:hAnsi="宋体" w:cs="宋体"/>
          <w:kern w:val="0"/>
          <w:sz w:val="24"/>
          <w:szCs w:val="24"/>
        </w:rPr>
        <w:instrText xml:space="preserve"> </w:instrText>
      </w:r>
      <w:r w:rsidRPr="0067675C">
        <w:rPr>
          <w:rFonts w:ascii="宋体" w:eastAsia="宋体" w:hAnsi="宋体" w:cs="宋体" w:hint="eastAsia"/>
          <w:kern w:val="0"/>
          <w:sz w:val="24"/>
          <w:szCs w:val="24"/>
        </w:rPr>
        <w:instrText>= 2 \* GB3</w:instrText>
      </w:r>
      <w:r w:rsidRPr="0067675C">
        <w:rPr>
          <w:rFonts w:ascii="宋体" w:eastAsia="宋体" w:hAnsi="宋体" w:cs="宋体"/>
          <w:kern w:val="0"/>
          <w:sz w:val="24"/>
          <w:szCs w:val="24"/>
        </w:rPr>
        <w:instrText xml:space="preserve"> </w:instrText>
      </w:r>
      <w:r w:rsidRPr="0067675C">
        <w:rPr>
          <w:rFonts w:ascii="宋体" w:eastAsia="宋体" w:hAnsi="宋体" w:cs="宋体"/>
          <w:kern w:val="0"/>
          <w:sz w:val="24"/>
          <w:szCs w:val="24"/>
        </w:rPr>
        <w:fldChar w:fldCharType="separate"/>
      </w:r>
      <w:r w:rsidRPr="0067675C">
        <w:rPr>
          <w:rFonts w:ascii="宋体" w:eastAsia="宋体" w:hAnsi="宋体" w:cs="宋体" w:hint="eastAsia"/>
          <w:kern w:val="0"/>
          <w:sz w:val="24"/>
          <w:szCs w:val="24"/>
        </w:rPr>
        <w:t>②</w:t>
      </w:r>
      <w:r w:rsidRPr="0067675C">
        <w:rPr>
          <w:rFonts w:ascii="宋体" w:eastAsia="宋体" w:hAnsi="宋体" w:cs="宋体"/>
          <w:kern w:val="0"/>
          <w:sz w:val="24"/>
          <w:szCs w:val="24"/>
        </w:rPr>
        <w:fldChar w:fldCharType="end"/>
      </w:r>
      <w:r w:rsidRPr="0067675C">
        <w:rPr>
          <w:rFonts w:ascii="宋体" w:eastAsia="宋体" w:hAnsi="宋体" w:cs="宋体" w:hint="eastAsia"/>
          <w:kern w:val="0"/>
          <w:sz w:val="24"/>
          <w:szCs w:val="24"/>
        </w:rPr>
        <w:t>因为招投标活动中有违法违规和不良行为，被有关招投标行政监督部门公示且公示期限未满的；</w:t>
      </w:r>
    </w:p>
    <w:p w:rsidR="0035296F" w:rsidRPr="0067675C"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67675C">
        <w:rPr>
          <w:rFonts w:ascii="宋体" w:eastAsia="宋体" w:hAnsi="宋体" w:cs="宋体"/>
          <w:kern w:val="0"/>
          <w:sz w:val="24"/>
          <w:szCs w:val="24"/>
        </w:rPr>
        <w:fldChar w:fldCharType="begin"/>
      </w:r>
      <w:r w:rsidRPr="0067675C">
        <w:rPr>
          <w:rFonts w:ascii="宋体" w:eastAsia="宋体" w:hAnsi="宋体" w:cs="宋体"/>
          <w:kern w:val="0"/>
          <w:sz w:val="24"/>
          <w:szCs w:val="24"/>
        </w:rPr>
        <w:instrText xml:space="preserve"> </w:instrText>
      </w:r>
      <w:r w:rsidRPr="0067675C">
        <w:rPr>
          <w:rFonts w:ascii="宋体" w:eastAsia="宋体" w:hAnsi="宋体" w:cs="宋体" w:hint="eastAsia"/>
          <w:kern w:val="0"/>
          <w:sz w:val="24"/>
          <w:szCs w:val="24"/>
        </w:rPr>
        <w:instrText>= 3 \* GB3</w:instrText>
      </w:r>
      <w:r w:rsidRPr="0067675C">
        <w:rPr>
          <w:rFonts w:ascii="宋体" w:eastAsia="宋体" w:hAnsi="宋体" w:cs="宋体"/>
          <w:kern w:val="0"/>
          <w:sz w:val="24"/>
          <w:szCs w:val="24"/>
        </w:rPr>
        <w:instrText xml:space="preserve"> </w:instrText>
      </w:r>
      <w:r w:rsidRPr="0067675C">
        <w:rPr>
          <w:rFonts w:ascii="宋体" w:eastAsia="宋体" w:hAnsi="宋体" w:cs="宋体"/>
          <w:kern w:val="0"/>
          <w:sz w:val="24"/>
          <w:szCs w:val="24"/>
        </w:rPr>
        <w:fldChar w:fldCharType="separate"/>
      </w:r>
      <w:r w:rsidRPr="0067675C">
        <w:rPr>
          <w:rFonts w:ascii="宋体" w:eastAsia="宋体" w:hAnsi="宋体" w:cs="宋体" w:hint="eastAsia"/>
          <w:kern w:val="0"/>
          <w:sz w:val="24"/>
          <w:szCs w:val="24"/>
        </w:rPr>
        <w:t>③</w:t>
      </w:r>
      <w:r w:rsidRPr="0067675C">
        <w:rPr>
          <w:rFonts w:ascii="宋体" w:eastAsia="宋体" w:hAnsi="宋体" w:cs="宋体"/>
          <w:kern w:val="0"/>
          <w:sz w:val="24"/>
          <w:szCs w:val="24"/>
        </w:rPr>
        <w:fldChar w:fldCharType="end"/>
      </w:r>
      <w:r w:rsidRPr="0067675C">
        <w:rPr>
          <w:rFonts w:ascii="宋体" w:eastAsia="宋体" w:hAnsi="宋体" w:cs="宋体" w:hint="eastAsia"/>
          <w:kern w:val="0"/>
          <w:sz w:val="24"/>
          <w:szCs w:val="24"/>
        </w:rPr>
        <w:t>处于被责令停业或者财产被接管冻结和破产状态；</w:t>
      </w:r>
    </w:p>
    <w:p w:rsidR="0035296F" w:rsidRPr="0067675C"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67675C">
        <w:rPr>
          <w:rFonts w:ascii="宋体" w:eastAsia="宋体" w:hAnsi="宋体" w:cs="宋体"/>
          <w:kern w:val="0"/>
          <w:sz w:val="24"/>
          <w:szCs w:val="24"/>
        </w:rPr>
        <w:fldChar w:fldCharType="begin"/>
      </w:r>
      <w:r w:rsidRPr="0067675C">
        <w:rPr>
          <w:rFonts w:ascii="宋体" w:eastAsia="宋体" w:hAnsi="宋体" w:cs="宋体"/>
          <w:kern w:val="0"/>
          <w:sz w:val="24"/>
          <w:szCs w:val="24"/>
        </w:rPr>
        <w:instrText xml:space="preserve"> </w:instrText>
      </w:r>
      <w:r w:rsidRPr="0067675C">
        <w:rPr>
          <w:rFonts w:ascii="宋体" w:eastAsia="宋体" w:hAnsi="宋体" w:cs="宋体" w:hint="eastAsia"/>
          <w:kern w:val="0"/>
          <w:sz w:val="24"/>
          <w:szCs w:val="24"/>
        </w:rPr>
        <w:instrText>= 4 \* GB3</w:instrText>
      </w:r>
      <w:r w:rsidRPr="0067675C">
        <w:rPr>
          <w:rFonts w:ascii="宋体" w:eastAsia="宋体" w:hAnsi="宋体" w:cs="宋体"/>
          <w:kern w:val="0"/>
          <w:sz w:val="24"/>
          <w:szCs w:val="24"/>
        </w:rPr>
        <w:instrText xml:space="preserve"> </w:instrText>
      </w:r>
      <w:r w:rsidRPr="0067675C">
        <w:rPr>
          <w:rFonts w:ascii="宋体" w:eastAsia="宋体" w:hAnsi="宋体" w:cs="宋体"/>
          <w:kern w:val="0"/>
          <w:sz w:val="24"/>
          <w:szCs w:val="24"/>
        </w:rPr>
        <w:fldChar w:fldCharType="separate"/>
      </w:r>
      <w:r w:rsidRPr="0067675C">
        <w:rPr>
          <w:rFonts w:ascii="宋体" w:eastAsia="宋体" w:hAnsi="宋体" w:cs="宋体" w:hint="eastAsia"/>
          <w:kern w:val="0"/>
          <w:sz w:val="24"/>
          <w:szCs w:val="24"/>
        </w:rPr>
        <w:t>④</w:t>
      </w:r>
      <w:r w:rsidRPr="0067675C">
        <w:rPr>
          <w:rFonts w:ascii="宋体" w:eastAsia="宋体" w:hAnsi="宋体" w:cs="宋体"/>
          <w:kern w:val="0"/>
          <w:sz w:val="24"/>
          <w:szCs w:val="24"/>
        </w:rPr>
        <w:fldChar w:fldCharType="end"/>
      </w:r>
      <w:r w:rsidRPr="0067675C">
        <w:rPr>
          <w:rFonts w:ascii="宋体" w:eastAsia="宋体" w:hAnsi="宋体" w:cs="宋体" w:hint="eastAsia"/>
          <w:kern w:val="0"/>
          <w:sz w:val="24"/>
          <w:szCs w:val="24"/>
        </w:rPr>
        <w:t>企业有因骗取中标或者严重违约以及发生重大工程质量、安全生产事故等问题，被有关部门暂停投标资格并在暂停期内的。</w:t>
      </w:r>
    </w:p>
    <w:p w:rsidR="0035296F" w:rsidRPr="0067675C"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67675C">
        <w:rPr>
          <w:rFonts w:ascii="宋体" w:eastAsia="宋体" w:hAnsi="宋体" w:cs="宋体"/>
          <w:kern w:val="0"/>
          <w:sz w:val="24"/>
          <w:szCs w:val="24"/>
        </w:rPr>
        <w:fldChar w:fldCharType="begin"/>
      </w:r>
      <w:r w:rsidRPr="0067675C">
        <w:rPr>
          <w:rFonts w:ascii="宋体" w:eastAsia="宋体" w:hAnsi="宋体" w:cs="宋体"/>
          <w:kern w:val="0"/>
          <w:sz w:val="24"/>
          <w:szCs w:val="24"/>
        </w:rPr>
        <w:instrText xml:space="preserve"> </w:instrText>
      </w:r>
      <w:r w:rsidRPr="0067675C">
        <w:rPr>
          <w:rFonts w:ascii="宋体" w:eastAsia="宋体" w:hAnsi="宋体" w:cs="宋体" w:hint="eastAsia"/>
          <w:kern w:val="0"/>
          <w:sz w:val="24"/>
          <w:szCs w:val="24"/>
        </w:rPr>
        <w:instrText>= 5 \* GB3</w:instrText>
      </w:r>
      <w:r w:rsidRPr="0067675C">
        <w:rPr>
          <w:rFonts w:ascii="宋体" w:eastAsia="宋体" w:hAnsi="宋体" w:cs="宋体"/>
          <w:kern w:val="0"/>
          <w:sz w:val="24"/>
          <w:szCs w:val="24"/>
        </w:rPr>
        <w:instrText xml:space="preserve"> </w:instrText>
      </w:r>
      <w:r w:rsidRPr="0067675C">
        <w:rPr>
          <w:rFonts w:ascii="宋体" w:eastAsia="宋体" w:hAnsi="宋体" w:cs="宋体"/>
          <w:kern w:val="0"/>
          <w:sz w:val="24"/>
          <w:szCs w:val="24"/>
        </w:rPr>
        <w:fldChar w:fldCharType="separate"/>
      </w:r>
      <w:r w:rsidRPr="0067675C">
        <w:rPr>
          <w:rFonts w:ascii="宋体" w:eastAsia="宋体" w:hAnsi="宋体" w:cs="宋体" w:hint="eastAsia"/>
          <w:kern w:val="0"/>
          <w:sz w:val="24"/>
          <w:szCs w:val="24"/>
        </w:rPr>
        <w:t>⑤</w:t>
      </w:r>
      <w:r w:rsidRPr="0067675C">
        <w:rPr>
          <w:rFonts w:ascii="宋体" w:eastAsia="宋体" w:hAnsi="宋体" w:cs="宋体"/>
          <w:kern w:val="0"/>
          <w:sz w:val="24"/>
          <w:szCs w:val="24"/>
        </w:rPr>
        <w:fldChar w:fldCharType="end"/>
      </w:r>
      <w:r w:rsidR="006D6047" w:rsidRPr="0067675C">
        <w:rPr>
          <w:rFonts w:ascii="宋体" w:eastAsia="宋体" w:hAnsi="宋体" w:cs="宋体" w:hint="eastAsia"/>
          <w:kern w:val="0"/>
          <w:sz w:val="24"/>
          <w:szCs w:val="24"/>
        </w:rPr>
        <w:t>2016</w:t>
      </w:r>
      <w:r w:rsidRPr="0067675C">
        <w:rPr>
          <w:rFonts w:ascii="宋体" w:eastAsia="宋体" w:hAnsi="宋体" w:cs="宋体" w:hint="eastAsia"/>
          <w:kern w:val="0"/>
          <w:sz w:val="24"/>
          <w:szCs w:val="24"/>
        </w:rPr>
        <w:t>年</w:t>
      </w:r>
      <w:r w:rsidR="006D6047" w:rsidRPr="0067675C">
        <w:rPr>
          <w:rFonts w:ascii="宋体" w:eastAsia="宋体" w:hAnsi="宋体" w:cs="宋体" w:hint="eastAsia"/>
          <w:kern w:val="0"/>
          <w:sz w:val="24"/>
          <w:szCs w:val="24"/>
        </w:rPr>
        <w:t>1</w:t>
      </w:r>
      <w:r w:rsidRPr="0067675C">
        <w:rPr>
          <w:rFonts w:ascii="宋体" w:eastAsia="宋体" w:hAnsi="宋体" w:cs="宋体" w:hint="eastAsia"/>
          <w:kern w:val="0"/>
          <w:sz w:val="24"/>
          <w:szCs w:val="24"/>
        </w:rPr>
        <w:t>月</w:t>
      </w:r>
      <w:r w:rsidR="006F1554" w:rsidRPr="0067675C">
        <w:rPr>
          <w:rFonts w:ascii="宋体" w:eastAsia="宋体" w:hAnsi="宋体" w:cs="宋体" w:hint="eastAsia"/>
          <w:kern w:val="0"/>
          <w:sz w:val="24"/>
          <w:szCs w:val="24"/>
        </w:rPr>
        <w:t>11</w:t>
      </w:r>
      <w:r w:rsidRPr="0067675C">
        <w:rPr>
          <w:rFonts w:ascii="宋体" w:eastAsia="宋体" w:hAnsi="宋体" w:cs="宋体" w:hint="eastAsia"/>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35296F" w:rsidRPr="0067675C"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67675C">
        <w:rPr>
          <w:rFonts w:ascii="宋体" w:eastAsia="宋体" w:hAnsi="宋体" w:cs="宋体" w:hint="eastAsia"/>
          <w:kern w:val="0"/>
          <w:sz w:val="24"/>
          <w:szCs w:val="24"/>
        </w:rPr>
        <w:t>3、具有本次采购货物的供货及售后服务能力（以营业执照经营范围所载为准）。</w:t>
      </w:r>
    </w:p>
    <w:p w:rsidR="0035296F" w:rsidRPr="0067675C" w:rsidRDefault="006E0D50">
      <w:pPr>
        <w:widowControl/>
        <w:shd w:val="clear" w:color="auto" w:fill="FFFFFF"/>
        <w:spacing w:line="360" w:lineRule="auto"/>
        <w:ind w:firstLineChars="200" w:firstLine="480"/>
        <w:jc w:val="left"/>
        <w:rPr>
          <w:rFonts w:ascii="宋体" w:eastAsia="宋体" w:hAnsi="宋体" w:cs="宋体"/>
          <w:kern w:val="0"/>
          <w:sz w:val="24"/>
          <w:szCs w:val="24"/>
        </w:rPr>
      </w:pPr>
      <w:r w:rsidRPr="0067675C">
        <w:rPr>
          <w:rFonts w:ascii="宋体" w:eastAsia="宋体" w:hAnsi="宋体" w:cs="宋体" w:hint="eastAsia"/>
          <w:kern w:val="0"/>
          <w:sz w:val="24"/>
          <w:szCs w:val="24"/>
        </w:rPr>
        <w:t>4、法定代表人为同一个人的两个及两个以上法人，母公司、全资子公司及其控股公司，都不得同时报价，否则取消其报价资格。</w:t>
      </w:r>
    </w:p>
    <w:p w:rsidR="0035296F" w:rsidRDefault="006E0D50">
      <w:pPr>
        <w:widowControl/>
        <w:shd w:val="clear" w:color="auto" w:fill="FFFFFF"/>
        <w:spacing w:line="360" w:lineRule="auto"/>
        <w:ind w:firstLineChars="200" w:firstLine="480"/>
        <w:jc w:val="left"/>
        <w:rPr>
          <w:rFonts w:ascii="宋体" w:eastAsia="宋体" w:hAnsi="宋体" w:cs="宋体" w:hint="eastAsia"/>
          <w:kern w:val="0"/>
          <w:sz w:val="24"/>
          <w:szCs w:val="24"/>
        </w:rPr>
      </w:pPr>
      <w:r w:rsidRPr="0067675C">
        <w:rPr>
          <w:rFonts w:ascii="宋体" w:eastAsia="宋体" w:hAnsi="宋体" w:cs="宋体" w:hint="eastAsia"/>
          <w:kern w:val="0"/>
          <w:sz w:val="24"/>
          <w:szCs w:val="24"/>
        </w:rPr>
        <w:t>5、本项目不接受联合体报价。</w:t>
      </w:r>
    </w:p>
    <w:p w:rsidR="00890B63" w:rsidRPr="0048139E" w:rsidRDefault="00890B63" w:rsidP="00890B63">
      <w:pPr>
        <w:widowControl/>
        <w:shd w:val="clear" w:color="auto" w:fill="FFFFFF"/>
        <w:spacing w:line="360" w:lineRule="auto"/>
        <w:ind w:firstLineChars="200" w:firstLine="482"/>
        <w:jc w:val="left"/>
        <w:rPr>
          <w:rFonts w:ascii="宋体" w:eastAsia="宋体" w:hAnsi="宋体" w:cs="宋体" w:hint="eastAsia"/>
          <w:b/>
          <w:kern w:val="0"/>
          <w:sz w:val="24"/>
          <w:szCs w:val="24"/>
        </w:rPr>
      </w:pPr>
      <w:r w:rsidRPr="0048139E">
        <w:rPr>
          <w:rFonts w:ascii="宋体" w:eastAsia="宋体" w:hAnsi="宋体" w:cs="宋体" w:hint="eastAsia"/>
          <w:b/>
          <w:kern w:val="0"/>
          <w:sz w:val="24"/>
          <w:szCs w:val="24"/>
        </w:rPr>
        <w:t>三、</w:t>
      </w:r>
      <w:r>
        <w:rPr>
          <w:rFonts w:ascii="宋体" w:eastAsia="宋体" w:hAnsi="宋体" w:cs="宋体" w:hint="eastAsia"/>
          <w:b/>
          <w:kern w:val="0"/>
          <w:sz w:val="24"/>
          <w:szCs w:val="24"/>
        </w:rPr>
        <w:t>响应人</w:t>
      </w:r>
      <w:r w:rsidRPr="0048139E">
        <w:rPr>
          <w:rFonts w:ascii="宋体" w:eastAsia="宋体" w:hAnsi="宋体" w:cs="宋体" w:hint="eastAsia"/>
          <w:b/>
          <w:kern w:val="0"/>
          <w:sz w:val="24"/>
          <w:szCs w:val="24"/>
        </w:rPr>
        <w:t>须知</w:t>
      </w:r>
    </w:p>
    <w:p w:rsidR="00890B63" w:rsidRPr="0029175B" w:rsidRDefault="00890B63" w:rsidP="00890B63">
      <w:pPr>
        <w:spacing w:line="360" w:lineRule="auto"/>
        <w:ind w:firstLineChars="200" w:firstLine="480"/>
        <w:rPr>
          <w:rFonts w:asciiTheme="minorEastAsia" w:hAnsiTheme="minorEastAsia"/>
          <w:color w:val="FF0000"/>
          <w:sz w:val="24"/>
          <w:szCs w:val="24"/>
        </w:rPr>
      </w:pPr>
      <w:r w:rsidRPr="0029175B">
        <w:rPr>
          <w:rFonts w:ascii="宋体" w:eastAsia="宋体" w:hAnsi="宋体" w:cs="宋体" w:hint="eastAsia"/>
          <w:color w:val="FF0000"/>
          <w:kern w:val="0"/>
          <w:sz w:val="24"/>
          <w:szCs w:val="24"/>
        </w:rPr>
        <w:t>1、本次采购</w:t>
      </w:r>
      <w:r w:rsidRPr="0029175B">
        <w:rPr>
          <w:rFonts w:ascii="宋体" w:eastAsia="宋体" w:hAnsi="宋体" w:cs="宋体" w:hint="eastAsia"/>
          <w:b/>
          <w:color w:val="FF0000"/>
          <w:kern w:val="0"/>
          <w:sz w:val="24"/>
          <w:szCs w:val="24"/>
        </w:rPr>
        <w:t>需要报名</w:t>
      </w:r>
      <w:r w:rsidRPr="0029175B">
        <w:rPr>
          <w:rFonts w:ascii="宋体" w:eastAsia="宋体" w:hAnsi="宋体" w:cs="宋体" w:hint="eastAsia"/>
          <w:color w:val="FF0000"/>
          <w:kern w:val="0"/>
          <w:sz w:val="24"/>
          <w:szCs w:val="24"/>
        </w:rPr>
        <w:t>，报名截止后，如响应人满足3家，可按程序组织</w:t>
      </w:r>
      <w:bookmarkStart w:id="0" w:name="_GoBack"/>
      <w:bookmarkEnd w:id="0"/>
      <w:r w:rsidRPr="0029175B">
        <w:rPr>
          <w:rFonts w:ascii="宋体" w:eastAsia="宋体" w:hAnsi="宋体" w:cs="宋体" w:hint="eastAsia"/>
          <w:color w:val="FF0000"/>
          <w:kern w:val="0"/>
          <w:sz w:val="24"/>
          <w:szCs w:val="24"/>
        </w:rPr>
        <w:t>询价采购；如响应人不足3家或者通过资格审查或符合性审查的响应人不足3家的，以流标处理。除采购任务取消情形外，采购人将组织二次采购。如二次采购报名截止后，响应人仍不足3家或者通过资格审查或符合性审查的响应人不足3家的</w:t>
      </w:r>
      <w:r w:rsidRPr="0029175B">
        <w:rPr>
          <w:rFonts w:asciiTheme="minorEastAsia" w:hAnsiTheme="minorEastAsia" w:hint="eastAsia"/>
          <w:color w:val="FF0000"/>
          <w:sz w:val="24"/>
          <w:szCs w:val="24"/>
        </w:rPr>
        <w:t>，采购人可采用其他采</w:t>
      </w:r>
      <w:r w:rsidRPr="0029175B">
        <w:rPr>
          <w:rFonts w:asciiTheme="minorEastAsia" w:hAnsiTheme="minorEastAsia" w:hint="eastAsia"/>
          <w:color w:val="FF0000"/>
          <w:sz w:val="24"/>
          <w:szCs w:val="24"/>
        </w:rPr>
        <w:lastRenderedPageBreak/>
        <w:t>购方式采购。需要采用其他采购方式采购的，按照以下方式处理：</w:t>
      </w:r>
    </w:p>
    <w:p w:rsidR="00890B63" w:rsidRPr="007E6CF6" w:rsidRDefault="00890B63" w:rsidP="00890B63">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890B63" w:rsidRPr="007E6CF6" w:rsidRDefault="00890B63" w:rsidP="00890B63">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（2）如改用单一来源采购方式的：在保证采购项目质量和双方商定合理价格的基础上进行采购。</w:t>
      </w:r>
    </w:p>
    <w:p w:rsidR="00890B63" w:rsidRPr="007E6CF6" w:rsidRDefault="00890B63" w:rsidP="00890B63">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890B63" w:rsidRPr="007E6CF6" w:rsidRDefault="00890B63" w:rsidP="00890B63">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（4）响应人若不接受采购方式的改变，应在规定的时间内书面向询</w:t>
      </w:r>
      <w:proofErr w:type="gramStart"/>
      <w:r w:rsidRPr="007E6CF6">
        <w:rPr>
          <w:rFonts w:asciiTheme="minorEastAsia" w:hAnsiTheme="minorEastAsia" w:hint="eastAsia"/>
          <w:sz w:val="24"/>
          <w:szCs w:val="24"/>
        </w:rPr>
        <w:t>价小组</w:t>
      </w:r>
      <w:proofErr w:type="gramEnd"/>
      <w:r w:rsidRPr="007E6CF6">
        <w:rPr>
          <w:rFonts w:asciiTheme="minorEastAsia" w:hAnsiTheme="minorEastAsia" w:hint="eastAsia"/>
          <w:sz w:val="24"/>
          <w:szCs w:val="24"/>
        </w:rPr>
        <w:t>说明，未在规定时间内提交书面说明的视为接受采购方式的改变。</w:t>
      </w:r>
    </w:p>
    <w:p w:rsidR="00890B63" w:rsidRPr="007F6BB3" w:rsidRDefault="00890B63" w:rsidP="00890B63">
      <w:pPr>
        <w:widowControl/>
        <w:shd w:val="clear" w:color="auto" w:fill="FFFFFF"/>
        <w:spacing w:line="360" w:lineRule="auto"/>
        <w:ind w:firstLineChars="200" w:firstLine="480"/>
        <w:jc w:val="left"/>
        <w:rPr>
          <w:rFonts w:ascii="宋体" w:eastAsia="宋体" w:hAnsi="宋体" w:cs="宋体" w:hint="eastAsia"/>
          <w:color w:val="FF0000"/>
          <w:kern w:val="0"/>
          <w:sz w:val="24"/>
          <w:szCs w:val="24"/>
        </w:rPr>
      </w:pPr>
      <w:r w:rsidRPr="007F6BB3">
        <w:rPr>
          <w:rFonts w:ascii="宋体" w:eastAsia="宋体" w:hAnsi="宋体" w:cs="宋体" w:hint="eastAsia"/>
          <w:color w:val="FF0000"/>
          <w:kern w:val="0"/>
          <w:sz w:val="24"/>
          <w:szCs w:val="24"/>
        </w:rPr>
        <w:t>2、报名方式及截止时间</w:t>
      </w:r>
    </w:p>
    <w:p w:rsidR="00890B63" w:rsidRPr="007F6BB3" w:rsidRDefault="00890B63" w:rsidP="00890B63">
      <w:pPr>
        <w:widowControl/>
        <w:shd w:val="clear" w:color="auto" w:fill="FFFFFF"/>
        <w:spacing w:line="360" w:lineRule="auto"/>
        <w:ind w:firstLineChars="200" w:firstLine="480"/>
        <w:jc w:val="left"/>
        <w:rPr>
          <w:rFonts w:ascii="宋体" w:eastAsia="宋体" w:hAnsi="宋体" w:cs="宋体" w:hint="eastAsia"/>
          <w:color w:val="FF0000"/>
          <w:kern w:val="0"/>
          <w:sz w:val="24"/>
          <w:szCs w:val="24"/>
        </w:rPr>
      </w:pPr>
      <w:r w:rsidRPr="007F6BB3">
        <w:rPr>
          <w:rFonts w:ascii="宋体" w:eastAsia="宋体" w:hAnsi="宋体" w:cs="宋体" w:hint="eastAsia"/>
          <w:color w:val="FF0000"/>
          <w:kern w:val="0"/>
          <w:sz w:val="24"/>
          <w:szCs w:val="24"/>
        </w:rPr>
        <w:t>（1）报名方式：报名方式不限，响应人可选择电子邮箱、电话或现场报名等方式将报名信息提供给采购人。报名信息格式不限，但必须包含</w:t>
      </w:r>
      <w:r>
        <w:rPr>
          <w:rFonts w:ascii="宋体" w:eastAsia="宋体" w:hAnsi="宋体" w:cs="宋体" w:hint="eastAsia"/>
          <w:color w:val="FF0000"/>
          <w:kern w:val="0"/>
          <w:sz w:val="24"/>
          <w:szCs w:val="24"/>
        </w:rPr>
        <w:t>询价采购</w:t>
      </w:r>
      <w:r w:rsidRPr="007F6BB3">
        <w:rPr>
          <w:rFonts w:ascii="宋体" w:eastAsia="宋体" w:hAnsi="宋体" w:cs="宋体" w:hint="eastAsia"/>
          <w:color w:val="FF0000"/>
          <w:kern w:val="0"/>
          <w:sz w:val="24"/>
          <w:szCs w:val="24"/>
        </w:rPr>
        <w:t>项目名称、项目编号及响应单位名称、联系人、联系方式等内容。</w:t>
      </w:r>
    </w:p>
    <w:p w:rsidR="00890B63" w:rsidRPr="007F6BB3" w:rsidRDefault="00890B63" w:rsidP="00890B63">
      <w:pPr>
        <w:widowControl/>
        <w:shd w:val="clear" w:color="auto" w:fill="FFFFFF"/>
        <w:spacing w:line="360" w:lineRule="auto"/>
        <w:ind w:firstLineChars="200" w:firstLine="480"/>
        <w:jc w:val="left"/>
        <w:rPr>
          <w:rFonts w:ascii="宋体" w:eastAsia="宋体" w:hAnsi="宋体" w:cs="宋体" w:hint="eastAsia"/>
          <w:color w:val="FF0000"/>
          <w:kern w:val="0"/>
          <w:sz w:val="24"/>
          <w:szCs w:val="24"/>
        </w:rPr>
      </w:pPr>
      <w:r w:rsidRPr="007F6BB3">
        <w:rPr>
          <w:rFonts w:ascii="宋体" w:eastAsia="宋体" w:hAnsi="宋体" w:cs="宋体" w:hint="eastAsia"/>
          <w:color w:val="FF0000"/>
          <w:kern w:val="0"/>
          <w:sz w:val="24"/>
          <w:szCs w:val="24"/>
        </w:rPr>
        <w:t>（2）报名截止时间：2019年1月14日下午5:00时（北京时间）</w:t>
      </w:r>
    </w:p>
    <w:p w:rsidR="00890B63" w:rsidRPr="007F6BB3" w:rsidRDefault="00890B63" w:rsidP="00890B63">
      <w:pPr>
        <w:widowControl/>
        <w:shd w:val="clear" w:color="auto" w:fill="FFFFFF"/>
        <w:spacing w:line="360" w:lineRule="auto"/>
        <w:ind w:firstLineChars="200" w:firstLine="480"/>
        <w:jc w:val="left"/>
        <w:rPr>
          <w:rFonts w:ascii="宋体" w:eastAsia="宋体" w:hAnsi="宋体" w:cs="宋体" w:hint="eastAsia"/>
          <w:color w:val="FF0000"/>
          <w:kern w:val="0"/>
          <w:sz w:val="24"/>
          <w:szCs w:val="24"/>
        </w:rPr>
      </w:pPr>
      <w:r w:rsidRPr="007F6BB3">
        <w:rPr>
          <w:rFonts w:ascii="宋体" w:eastAsia="宋体" w:hAnsi="宋体" w:cs="宋体" w:hint="eastAsia"/>
          <w:color w:val="FF0000"/>
          <w:kern w:val="0"/>
          <w:sz w:val="24"/>
          <w:szCs w:val="24"/>
        </w:rPr>
        <w:t>（3）未登记报名的，采购人有权拒绝</w:t>
      </w:r>
      <w:r>
        <w:rPr>
          <w:rFonts w:ascii="宋体" w:eastAsia="宋体" w:hAnsi="宋体" w:cs="宋体" w:hint="eastAsia"/>
          <w:color w:val="FF0000"/>
          <w:kern w:val="0"/>
          <w:sz w:val="24"/>
          <w:szCs w:val="24"/>
        </w:rPr>
        <w:t>响应人参加报价</w:t>
      </w:r>
      <w:r w:rsidRPr="007F6BB3">
        <w:rPr>
          <w:rFonts w:ascii="宋体" w:eastAsia="宋体" w:hAnsi="宋体" w:cs="宋体" w:hint="eastAsia"/>
          <w:color w:val="FF0000"/>
          <w:kern w:val="0"/>
          <w:sz w:val="24"/>
          <w:szCs w:val="24"/>
        </w:rPr>
        <w:t>。</w:t>
      </w:r>
    </w:p>
    <w:p w:rsidR="00890B63" w:rsidRPr="007E6CF6" w:rsidRDefault="00890B63" w:rsidP="00890B63">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3、响应文件的递交（开标）时间和地点</w:t>
      </w:r>
    </w:p>
    <w:p w:rsidR="00890B63" w:rsidRPr="007E6CF6" w:rsidRDefault="00890B63" w:rsidP="00890B63">
      <w:pPr>
        <w:spacing w:line="360" w:lineRule="auto"/>
        <w:ind w:firstLineChars="200" w:firstLine="480"/>
        <w:rPr>
          <w:rFonts w:ascii="宋体" w:eastAsia="宋体" w:hAnsi="宋体" w:cs="宋体"/>
          <w:kern w:val="0"/>
          <w:sz w:val="24"/>
          <w:szCs w:val="24"/>
        </w:rPr>
      </w:pPr>
      <w:r w:rsidRPr="007E6CF6">
        <w:rPr>
          <w:rFonts w:ascii="宋体" w:eastAsia="宋体" w:hAnsi="宋体" w:cs="宋体" w:hint="eastAsia"/>
          <w:kern w:val="0"/>
          <w:sz w:val="24"/>
          <w:szCs w:val="24"/>
        </w:rPr>
        <w:t>（1）响应文件递交及开标时间：2019年1月15日上午</w:t>
      </w:r>
      <w:r>
        <w:rPr>
          <w:rFonts w:ascii="宋体" w:eastAsia="宋体" w:hAnsi="宋体" w:cs="宋体" w:hint="eastAsia"/>
          <w:kern w:val="0"/>
          <w:sz w:val="24"/>
          <w:szCs w:val="24"/>
        </w:rPr>
        <w:t>10:2</w:t>
      </w:r>
      <w:r w:rsidRPr="007E6CF6">
        <w:rPr>
          <w:rFonts w:ascii="宋体" w:eastAsia="宋体" w:hAnsi="宋体" w:cs="宋体" w:hint="eastAsia"/>
          <w:kern w:val="0"/>
          <w:sz w:val="24"/>
          <w:szCs w:val="24"/>
        </w:rPr>
        <w:t>0时（北京时间）。</w:t>
      </w:r>
    </w:p>
    <w:p w:rsidR="00890B63" w:rsidRPr="007E6CF6" w:rsidRDefault="00890B63" w:rsidP="00890B63">
      <w:pPr>
        <w:spacing w:line="360" w:lineRule="auto"/>
        <w:ind w:firstLineChars="200" w:firstLine="480"/>
        <w:rPr>
          <w:rFonts w:ascii="宋体" w:eastAsia="宋体" w:hAnsi="宋体" w:cs="宋体"/>
          <w:kern w:val="0"/>
          <w:sz w:val="24"/>
          <w:szCs w:val="24"/>
        </w:rPr>
      </w:pPr>
      <w:r w:rsidRPr="007E6CF6">
        <w:rPr>
          <w:rFonts w:ascii="宋体" w:eastAsia="宋体" w:hAnsi="宋体" w:cs="宋体" w:hint="eastAsia"/>
          <w:kern w:val="0"/>
          <w:sz w:val="24"/>
          <w:szCs w:val="24"/>
        </w:rPr>
        <w:t>（2）响应文件递交及开标地点：南京大学</w:t>
      </w:r>
      <w:proofErr w:type="gramStart"/>
      <w:r w:rsidRPr="007E6CF6">
        <w:rPr>
          <w:rFonts w:ascii="宋体" w:eastAsia="宋体" w:hAnsi="宋体" w:cs="宋体" w:hint="eastAsia"/>
          <w:kern w:val="0"/>
          <w:sz w:val="24"/>
          <w:szCs w:val="24"/>
        </w:rPr>
        <w:t>仙</w:t>
      </w:r>
      <w:proofErr w:type="gramEnd"/>
      <w:r w:rsidRPr="007E6CF6">
        <w:rPr>
          <w:rFonts w:ascii="宋体" w:eastAsia="宋体" w:hAnsi="宋体" w:cs="宋体" w:hint="eastAsia"/>
          <w:kern w:val="0"/>
          <w:sz w:val="24"/>
          <w:szCs w:val="24"/>
        </w:rPr>
        <w:t>林校区综合楼409会议室。</w:t>
      </w:r>
    </w:p>
    <w:p w:rsidR="00890B63" w:rsidRPr="007E6CF6" w:rsidRDefault="00890B63" w:rsidP="00890B63">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（3）响应文件送达方式：直接送达纸质件材料，不接受邮寄等其他送达方式。</w:t>
      </w:r>
    </w:p>
    <w:p w:rsidR="00890B63" w:rsidRPr="007E6CF6" w:rsidRDefault="00890B63" w:rsidP="00890B63">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（4）响应文件必须按询价通知书规定的时间及地点送达，逾期或不符合密封要求的响应文件恕不接受。</w:t>
      </w:r>
    </w:p>
    <w:p w:rsidR="00890B63" w:rsidRPr="00414830" w:rsidRDefault="00890B63" w:rsidP="00890B63">
      <w:pPr>
        <w:spacing w:line="360" w:lineRule="auto"/>
        <w:ind w:firstLineChars="200" w:firstLine="480"/>
        <w:rPr>
          <w:rFonts w:asciiTheme="minorEastAsia" w:hAnsiTheme="minorEastAsia"/>
          <w:sz w:val="24"/>
          <w:szCs w:val="24"/>
        </w:rPr>
      </w:pPr>
      <w:r w:rsidRPr="00414830">
        <w:rPr>
          <w:rFonts w:asciiTheme="minorEastAsia" w:hAnsiTheme="minorEastAsia" w:hint="eastAsia"/>
          <w:sz w:val="24"/>
          <w:szCs w:val="24"/>
        </w:rPr>
        <w:t>4、联系方式</w:t>
      </w:r>
    </w:p>
    <w:p w:rsidR="00890B63" w:rsidRPr="007E6CF6" w:rsidRDefault="00890B63" w:rsidP="00890B63">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t>联系人：陆老师</w:t>
      </w:r>
    </w:p>
    <w:p w:rsidR="00890B63" w:rsidRPr="007E6CF6" w:rsidRDefault="00890B63" w:rsidP="00890B63">
      <w:pPr>
        <w:spacing w:line="360" w:lineRule="auto"/>
        <w:ind w:firstLineChars="200" w:firstLine="480"/>
        <w:rPr>
          <w:rFonts w:asciiTheme="minorEastAsia" w:hAnsiTheme="minorEastAsia"/>
          <w:sz w:val="24"/>
          <w:szCs w:val="24"/>
        </w:rPr>
      </w:pPr>
      <w:r w:rsidRPr="007E6CF6">
        <w:rPr>
          <w:rFonts w:asciiTheme="minorEastAsia" w:hAnsiTheme="minorEastAsia" w:hint="eastAsia"/>
          <w:sz w:val="24"/>
          <w:szCs w:val="24"/>
        </w:rPr>
        <w:lastRenderedPageBreak/>
        <w:t>联系电话：025-85789926</w:t>
      </w:r>
    </w:p>
    <w:p w:rsidR="00890B63" w:rsidRPr="00890B63" w:rsidRDefault="00890B63" w:rsidP="00890B63">
      <w:pPr>
        <w:spacing w:line="360" w:lineRule="auto"/>
        <w:ind w:firstLineChars="200" w:firstLine="480"/>
        <w:rPr>
          <w:rFonts w:ascii="宋体" w:eastAsia="宋体" w:hAnsi="宋体" w:cs="宋体"/>
          <w:kern w:val="0"/>
          <w:sz w:val="24"/>
          <w:szCs w:val="24"/>
        </w:rPr>
      </w:pPr>
      <w:r w:rsidRPr="007E6CF6">
        <w:rPr>
          <w:rFonts w:asciiTheme="minorEastAsia" w:hAnsiTheme="minorEastAsia" w:hint="eastAsia"/>
          <w:sz w:val="24"/>
          <w:szCs w:val="24"/>
        </w:rPr>
        <w:t>电子邮箱：13705165269@163.com</w:t>
      </w:r>
    </w:p>
    <w:p w:rsidR="0035296F" w:rsidRPr="0067675C" w:rsidRDefault="00890B63">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sidR="006E0D50" w:rsidRPr="0067675C">
        <w:rPr>
          <w:rFonts w:asciiTheme="minorEastAsia" w:hAnsiTheme="minorEastAsia" w:hint="eastAsia"/>
          <w:b/>
          <w:sz w:val="24"/>
          <w:szCs w:val="24"/>
        </w:rPr>
        <w:t>、询价采购项目内容及具体要求</w:t>
      </w:r>
    </w:p>
    <w:p w:rsidR="00BF520C" w:rsidRPr="0067675C" w:rsidRDefault="00BF520C" w:rsidP="00BF520C">
      <w:pPr>
        <w:snapToGrid w:val="0"/>
        <w:spacing w:line="360" w:lineRule="auto"/>
        <w:ind w:firstLineChars="200" w:firstLine="480"/>
        <w:rPr>
          <w:rFonts w:ascii="宋体" w:eastAsia="宋体" w:hAnsi="宋体" w:cs="宋体"/>
          <w:b/>
          <w:bCs/>
          <w:sz w:val="24"/>
          <w:szCs w:val="24"/>
        </w:rPr>
      </w:pPr>
      <w:r>
        <w:rPr>
          <w:rFonts w:asciiTheme="minorEastAsia" w:hAnsiTheme="minorEastAsia" w:hint="eastAsia"/>
          <w:sz w:val="24"/>
        </w:rPr>
        <w:t>1</w:t>
      </w:r>
      <w:r w:rsidRPr="0067675C">
        <w:rPr>
          <w:rFonts w:asciiTheme="minorEastAsia" w:hAnsiTheme="minorEastAsia" w:hint="eastAsia"/>
          <w:sz w:val="24"/>
        </w:rPr>
        <w:t>、设备清单</w:t>
      </w:r>
    </w:p>
    <w:tbl>
      <w:tblPr>
        <w:tblW w:w="8871" w:type="dxa"/>
        <w:jc w:val="center"/>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1409"/>
        <w:gridCol w:w="1418"/>
        <w:gridCol w:w="567"/>
        <w:gridCol w:w="708"/>
        <w:gridCol w:w="2835"/>
        <w:gridCol w:w="1418"/>
      </w:tblGrid>
      <w:tr w:rsidR="00BF520C" w:rsidRPr="0067675C" w:rsidTr="00BF520C">
        <w:trPr>
          <w:trHeight w:val="454"/>
          <w:jc w:val="center"/>
        </w:trPr>
        <w:tc>
          <w:tcPr>
            <w:tcW w:w="516"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序号</w:t>
            </w:r>
          </w:p>
        </w:tc>
        <w:tc>
          <w:tcPr>
            <w:tcW w:w="1409"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设备名称</w:t>
            </w:r>
          </w:p>
        </w:tc>
        <w:tc>
          <w:tcPr>
            <w:tcW w:w="1418"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型号规格</w:t>
            </w:r>
          </w:p>
        </w:tc>
        <w:tc>
          <w:tcPr>
            <w:tcW w:w="567"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单位</w:t>
            </w:r>
          </w:p>
        </w:tc>
        <w:tc>
          <w:tcPr>
            <w:tcW w:w="708"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数量</w:t>
            </w:r>
          </w:p>
        </w:tc>
        <w:tc>
          <w:tcPr>
            <w:tcW w:w="2835"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技术参数说明</w:t>
            </w:r>
          </w:p>
        </w:tc>
        <w:tc>
          <w:tcPr>
            <w:tcW w:w="1418"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备注</w:t>
            </w:r>
          </w:p>
        </w:tc>
      </w:tr>
      <w:tr w:rsidR="00BF520C" w:rsidRPr="0067675C" w:rsidTr="00BF520C">
        <w:trPr>
          <w:trHeight w:val="454"/>
          <w:jc w:val="center"/>
        </w:trPr>
        <w:tc>
          <w:tcPr>
            <w:tcW w:w="516"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1</w:t>
            </w:r>
          </w:p>
        </w:tc>
        <w:tc>
          <w:tcPr>
            <w:tcW w:w="1409" w:type="dxa"/>
            <w:vAlign w:val="center"/>
          </w:tcPr>
          <w:p w:rsidR="00BF520C" w:rsidRPr="0067675C" w:rsidRDefault="00BF520C" w:rsidP="00976DA4">
            <w:pPr>
              <w:jc w:val="center"/>
              <w:rPr>
                <w:rFonts w:asciiTheme="minorEastAsia" w:hAnsiTheme="minorEastAsia" w:cs="宋体"/>
                <w:kern w:val="0"/>
                <w:szCs w:val="21"/>
              </w:rPr>
            </w:pPr>
            <w:r w:rsidRPr="0067675C">
              <w:rPr>
                <w:rFonts w:asciiTheme="minorEastAsia" w:hAnsiTheme="minorEastAsia" w:cs="宋体" w:hint="eastAsia"/>
                <w:szCs w:val="21"/>
              </w:rPr>
              <w:t>水泵</w:t>
            </w:r>
          </w:p>
        </w:tc>
        <w:tc>
          <w:tcPr>
            <w:tcW w:w="1418" w:type="dxa"/>
            <w:vAlign w:val="center"/>
          </w:tcPr>
          <w:p w:rsidR="00BF520C" w:rsidRPr="0067675C" w:rsidRDefault="00BF520C" w:rsidP="00976DA4">
            <w:pPr>
              <w:widowControl/>
              <w:jc w:val="left"/>
              <w:rPr>
                <w:rFonts w:asciiTheme="minorEastAsia" w:hAnsiTheme="minorEastAsia" w:cs="宋体"/>
                <w:kern w:val="0"/>
                <w:szCs w:val="21"/>
              </w:rPr>
            </w:pPr>
            <w:r w:rsidRPr="0067675C">
              <w:rPr>
                <w:rFonts w:asciiTheme="minorEastAsia" w:hAnsiTheme="minorEastAsia" w:cs="宋体" w:hint="eastAsia"/>
                <w:szCs w:val="21"/>
              </w:rPr>
              <w:t>参考型号：</w:t>
            </w:r>
            <w:r w:rsidRPr="0067675C">
              <w:rPr>
                <w:rFonts w:asciiTheme="minorEastAsia" w:hAnsiTheme="minorEastAsia" w:cs="宋体" w:hint="eastAsia"/>
                <w:kern w:val="0"/>
                <w:szCs w:val="21"/>
              </w:rPr>
              <w:t>22SV06F075T</w:t>
            </w:r>
          </w:p>
        </w:tc>
        <w:tc>
          <w:tcPr>
            <w:tcW w:w="567" w:type="dxa"/>
            <w:vAlign w:val="center"/>
          </w:tcPr>
          <w:p w:rsidR="00BF520C" w:rsidRPr="0067675C" w:rsidRDefault="00BF520C" w:rsidP="00976DA4">
            <w:pPr>
              <w:jc w:val="center"/>
              <w:rPr>
                <w:rFonts w:asciiTheme="minorEastAsia" w:hAnsiTheme="minorEastAsia" w:cs="宋体"/>
                <w:kern w:val="0"/>
                <w:szCs w:val="21"/>
              </w:rPr>
            </w:pPr>
            <w:r w:rsidRPr="0067675C">
              <w:rPr>
                <w:rFonts w:asciiTheme="minorEastAsia" w:hAnsiTheme="minorEastAsia" w:cs="宋体" w:hint="eastAsia"/>
                <w:szCs w:val="21"/>
              </w:rPr>
              <w:t>台</w:t>
            </w:r>
          </w:p>
        </w:tc>
        <w:tc>
          <w:tcPr>
            <w:tcW w:w="708" w:type="dxa"/>
            <w:vAlign w:val="center"/>
          </w:tcPr>
          <w:p w:rsidR="00BF520C" w:rsidRPr="0067675C" w:rsidRDefault="00BF520C" w:rsidP="00976DA4">
            <w:pPr>
              <w:jc w:val="center"/>
              <w:rPr>
                <w:rFonts w:asciiTheme="minorEastAsia" w:hAnsiTheme="minorEastAsia" w:cs="宋体"/>
                <w:kern w:val="0"/>
                <w:szCs w:val="21"/>
              </w:rPr>
            </w:pPr>
            <w:r w:rsidRPr="0067675C">
              <w:rPr>
                <w:rFonts w:asciiTheme="minorEastAsia" w:hAnsiTheme="minorEastAsia" w:cs="宋体" w:hint="eastAsia"/>
                <w:szCs w:val="21"/>
              </w:rPr>
              <w:t>3</w:t>
            </w:r>
          </w:p>
        </w:tc>
        <w:tc>
          <w:tcPr>
            <w:tcW w:w="2835"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 xml:space="preserve">Q=24m3/h，H=50m，W=5.5KW </w:t>
            </w:r>
          </w:p>
        </w:tc>
        <w:tc>
          <w:tcPr>
            <w:tcW w:w="1418"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01 02栋宿舍</w:t>
            </w:r>
          </w:p>
        </w:tc>
      </w:tr>
      <w:tr w:rsidR="00BF520C" w:rsidRPr="0067675C" w:rsidTr="00BF520C">
        <w:trPr>
          <w:trHeight w:val="454"/>
          <w:jc w:val="center"/>
        </w:trPr>
        <w:tc>
          <w:tcPr>
            <w:tcW w:w="516"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2</w:t>
            </w:r>
          </w:p>
        </w:tc>
        <w:tc>
          <w:tcPr>
            <w:tcW w:w="1409" w:type="dxa"/>
            <w:vAlign w:val="center"/>
          </w:tcPr>
          <w:p w:rsidR="00BF520C" w:rsidRPr="0067675C" w:rsidRDefault="00BF520C" w:rsidP="00976DA4">
            <w:pPr>
              <w:jc w:val="center"/>
              <w:rPr>
                <w:rFonts w:asciiTheme="minorEastAsia" w:hAnsiTheme="minorEastAsia" w:cs="宋体"/>
                <w:kern w:val="0"/>
                <w:szCs w:val="21"/>
              </w:rPr>
            </w:pPr>
            <w:r w:rsidRPr="0067675C">
              <w:rPr>
                <w:rFonts w:asciiTheme="minorEastAsia" w:hAnsiTheme="minorEastAsia" w:cs="宋体" w:hint="eastAsia"/>
                <w:szCs w:val="21"/>
              </w:rPr>
              <w:t>变频控制箱</w:t>
            </w:r>
          </w:p>
        </w:tc>
        <w:tc>
          <w:tcPr>
            <w:tcW w:w="1418" w:type="dxa"/>
            <w:vAlign w:val="center"/>
          </w:tcPr>
          <w:p w:rsidR="00BF520C" w:rsidRPr="0067675C" w:rsidRDefault="00BF520C" w:rsidP="00976DA4">
            <w:pPr>
              <w:rPr>
                <w:rFonts w:asciiTheme="minorEastAsia" w:hAnsiTheme="minorEastAsia" w:cs="宋体"/>
                <w:kern w:val="0"/>
                <w:szCs w:val="21"/>
              </w:rPr>
            </w:pPr>
            <w:r w:rsidRPr="0067675C">
              <w:rPr>
                <w:rFonts w:asciiTheme="minorEastAsia" w:hAnsiTheme="minorEastAsia" w:cs="宋体" w:hint="eastAsia"/>
                <w:kern w:val="0"/>
                <w:szCs w:val="21"/>
              </w:rPr>
              <w:t>3*5.5kw</w:t>
            </w:r>
          </w:p>
        </w:tc>
        <w:tc>
          <w:tcPr>
            <w:tcW w:w="567" w:type="dxa"/>
            <w:vAlign w:val="center"/>
          </w:tcPr>
          <w:p w:rsidR="00BF520C" w:rsidRPr="0067675C" w:rsidRDefault="00BF520C" w:rsidP="00976DA4">
            <w:pPr>
              <w:jc w:val="center"/>
              <w:rPr>
                <w:rFonts w:asciiTheme="minorEastAsia" w:hAnsiTheme="minorEastAsia" w:cs="宋体"/>
                <w:kern w:val="0"/>
                <w:szCs w:val="21"/>
              </w:rPr>
            </w:pPr>
            <w:r w:rsidRPr="0067675C">
              <w:rPr>
                <w:rFonts w:asciiTheme="minorEastAsia" w:hAnsiTheme="minorEastAsia" w:cs="宋体" w:hint="eastAsia"/>
                <w:kern w:val="0"/>
                <w:szCs w:val="21"/>
              </w:rPr>
              <w:t>套</w:t>
            </w:r>
          </w:p>
        </w:tc>
        <w:tc>
          <w:tcPr>
            <w:tcW w:w="708" w:type="dxa"/>
            <w:vAlign w:val="center"/>
          </w:tcPr>
          <w:p w:rsidR="00BF520C" w:rsidRPr="0067675C" w:rsidRDefault="00BF520C" w:rsidP="00976DA4">
            <w:pPr>
              <w:jc w:val="center"/>
              <w:rPr>
                <w:rFonts w:asciiTheme="minorEastAsia" w:hAnsiTheme="minorEastAsia" w:cs="宋体"/>
                <w:kern w:val="0"/>
                <w:szCs w:val="21"/>
              </w:rPr>
            </w:pPr>
            <w:r w:rsidRPr="0067675C">
              <w:rPr>
                <w:rFonts w:asciiTheme="minorEastAsia" w:hAnsiTheme="minorEastAsia" w:cs="宋体" w:hint="eastAsia"/>
                <w:szCs w:val="21"/>
              </w:rPr>
              <w:t>1</w:t>
            </w:r>
          </w:p>
        </w:tc>
        <w:tc>
          <w:tcPr>
            <w:tcW w:w="2835" w:type="dxa"/>
            <w:vAlign w:val="center"/>
          </w:tcPr>
          <w:p w:rsidR="00BF520C" w:rsidRPr="0067675C" w:rsidRDefault="00BF520C" w:rsidP="00976DA4">
            <w:pPr>
              <w:jc w:val="center"/>
              <w:rPr>
                <w:rFonts w:asciiTheme="minorEastAsia" w:hAnsiTheme="minorEastAsia" w:cs="宋体"/>
                <w:szCs w:val="21"/>
              </w:rPr>
            </w:pPr>
          </w:p>
        </w:tc>
        <w:tc>
          <w:tcPr>
            <w:tcW w:w="1418"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含全套配件</w:t>
            </w:r>
          </w:p>
        </w:tc>
      </w:tr>
      <w:tr w:rsidR="00BF520C" w:rsidRPr="0067675C" w:rsidTr="00BF520C">
        <w:trPr>
          <w:trHeight w:val="454"/>
          <w:jc w:val="center"/>
        </w:trPr>
        <w:tc>
          <w:tcPr>
            <w:tcW w:w="516"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3</w:t>
            </w:r>
          </w:p>
        </w:tc>
        <w:tc>
          <w:tcPr>
            <w:tcW w:w="1409"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成套机组</w:t>
            </w:r>
          </w:p>
        </w:tc>
        <w:tc>
          <w:tcPr>
            <w:tcW w:w="1418" w:type="dxa"/>
            <w:vAlign w:val="center"/>
          </w:tcPr>
          <w:p w:rsidR="00BF520C" w:rsidRPr="0067675C" w:rsidRDefault="00BF520C" w:rsidP="00976DA4">
            <w:pPr>
              <w:rPr>
                <w:rFonts w:asciiTheme="minorEastAsia" w:hAnsiTheme="minorEastAsia" w:cs="宋体"/>
                <w:kern w:val="0"/>
                <w:szCs w:val="21"/>
              </w:rPr>
            </w:pPr>
          </w:p>
        </w:tc>
        <w:tc>
          <w:tcPr>
            <w:tcW w:w="567" w:type="dxa"/>
            <w:vAlign w:val="center"/>
          </w:tcPr>
          <w:p w:rsidR="00BF520C" w:rsidRPr="0067675C" w:rsidRDefault="00BF520C" w:rsidP="00976DA4">
            <w:pPr>
              <w:jc w:val="center"/>
              <w:rPr>
                <w:rFonts w:asciiTheme="minorEastAsia" w:hAnsiTheme="minorEastAsia" w:cs="宋体"/>
                <w:kern w:val="0"/>
                <w:szCs w:val="21"/>
              </w:rPr>
            </w:pPr>
            <w:r w:rsidRPr="0067675C">
              <w:rPr>
                <w:rFonts w:asciiTheme="minorEastAsia" w:hAnsiTheme="minorEastAsia" w:cs="宋体" w:hint="eastAsia"/>
                <w:kern w:val="0"/>
                <w:szCs w:val="21"/>
              </w:rPr>
              <w:t>套</w:t>
            </w:r>
          </w:p>
        </w:tc>
        <w:tc>
          <w:tcPr>
            <w:tcW w:w="708"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1</w:t>
            </w:r>
          </w:p>
        </w:tc>
        <w:tc>
          <w:tcPr>
            <w:tcW w:w="2835"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含不锈钢底座管道阀门等</w:t>
            </w:r>
          </w:p>
        </w:tc>
        <w:tc>
          <w:tcPr>
            <w:tcW w:w="1418"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含全套配件</w:t>
            </w:r>
          </w:p>
        </w:tc>
      </w:tr>
      <w:tr w:rsidR="00BF520C" w:rsidRPr="0067675C" w:rsidTr="00BF520C">
        <w:trPr>
          <w:trHeight w:val="454"/>
          <w:jc w:val="center"/>
        </w:trPr>
        <w:tc>
          <w:tcPr>
            <w:tcW w:w="516"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4</w:t>
            </w:r>
          </w:p>
        </w:tc>
        <w:tc>
          <w:tcPr>
            <w:tcW w:w="1409"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气压罐</w:t>
            </w:r>
          </w:p>
        </w:tc>
        <w:tc>
          <w:tcPr>
            <w:tcW w:w="1418" w:type="dxa"/>
            <w:vAlign w:val="center"/>
          </w:tcPr>
          <w:p w:rsidR="00BF520C" w:rsidRPr="0067675C" w:rsidRDefault="00BF520C" w:rsidP="00976DA4">
            <w:pPr>
              <w:rPr>
                <w:rFonts w:asciiTheme="minorEastAsia" w:hAnsiTheme="minorEastAsia" w:cs="宋体"/>
                <w:kern w:val="0"/>
                <w:szCs w:val="21"/>
              </w:rPr>
            </w:pPr>
            <w:r w:rsidRPr="0067675C">
              <w:rPr>
                <w:rFonts w:asciiTheme="minorEastAsia" w:hAnsiTheme="minorEastAsia" w:cs="宋体" w:hint="eastAsia"/>
                <w:kern w:val="0"/>
                <w:szCs w:val="21"/>
              </w:rPr>
              <w:t>50L 10bar</w:t>
            </w:r>
          </w:p>
        </w:tc>
        <w:tc>
          <w:tcPr>
            <w:tcW w:w="567" w:type="dxa"/>
            <w:vAlign w:val="center"/>
          </w:tcPr>
          <w:p w:rsidR="00BF520C" w:rsidRPr="0067675C" w:rsidRDefault="00BF520C" w:rsidP="00976DA4">
            <w:pPr>
              <w:jc w:val="center"/>
              <w:rPr>
                <w:rFonts w:asciiTheme="minorEastAsia" w:hAnsiTheme="minorEastAsia" w:cs="宋体"/>
                <w:kern w:val="0"/>
                <w:szCs w:val="21"/>
              </w:rPr>
            </w:pPr>
            <w:r w:rsidRPr="0067675C">
              <w:rPr>
                <w:rFonts w:asciiTheme="minorEastAsia" w:hAnsiTheme="minorEastAsia" w:cs="宋体" w:hint="eastAsia"/>
                <w:kern w:val="0"/>
                <w:szCs w:val="21"/>
              </w:rPr>
              <w:t>只</w:t>
            </w:r>
          </w:p>
        </w:tc>
        <w:tc>
          <w:tcPr>
            <w:tcW w:w="708"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1</w:t>
            </w:r>
          </w:p>
        </w:tc>
        <w:tc>
          <w:tcPr>
            <w:tcW w:w="2835" w:type="dxa"/>
            <w:vAlign w:val="center"/>
          </w:tcPr>
          <w:p w:rsidR="00BF520C" w:rsidRPr="0067675C" w:rsidRDefault="00BF520C" w:rsidP="00976DA4">
            <w:pPr>
              <w:jc w:val="center"/>
              <w:rPr>
                <w:rFonts w:asciiTheme="minorEastAsia" w:hAnsiTheme="minorEastAsia" w:cs="宋体"/>
                <w:szCs w:val="21"/>
              </w:rPr>
            </w:pPr>
          </w:p>
        </w:tc>
        <w:tc>
          <w:tcPr>
            <w:tcW w:w="1418"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进口品牌</w:t>
            </w:r>
          </w:p>
        </w:tc>
      </w:tr>
      <w:tr w:rsidR="00BF520C" w:rsidRPr="0067675C" w:rsidTr="00BF520C">
        <w:trPr>
          <w:trHeight w:val="454"/>
          <w:jc w:val="center"/>
        </w:trPr>
        <w:tc>
          <w:tcPr>
            <w:tcW w:w="516"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5</w:t>
            </w:r>
          </w:p>
        </w:tc>
        <w:tc>
          <w:tcPr>
            <w:tcW w:w="1409"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水泵</w:t>
            </w:r>
          </w:p>
        </w:tc>
        <w:tc>
          <w:tcPr>
            <w:tcW w:w="1418" w:type="dxa"/>
            <w:vAlign w:val="center"/>
          </w:tcPr>
          <w:p w:rsidR="00BF520C" w:rsidRPr="0067675C" w:rsidRDefault="00BF520C" w:rsidP="00976DA4">
            <w:pPr>
              <w:widowControl/>
              <w:jc w:val="left"/>
              <w:rPr>
                <w:rFonts w:asciiTheme="minorEastAsia" w:hAnsiTheme="minorEastAsia" w:cs="宋体"/>
                <w:kern w:val="0"/>
                <w:szCs w:val="21"/>
              </w:rPr>
            </w:pPr>
            <w:r w:rsidRPr="0067675C">
              <w:rPr>
                <w:rFonts w:asciiTheme="minorEastAsia" w:hAnsiTheme="minorEastAsia" w:cs="宋体" w:hint="eastAsia"/>
                <w:szCs w:val="21"/>
              </w:rPr>
              <w:t>参考型号：</w:t>
            </w:r>
            <w:r w:rsidRPr="0067675C">
              <w:rPr>
                <w:rFonts w:asciiTheme="minorEastAsia" w:hAnsiTheme="minorEastAsia" w:cs="宋体" w:hint="eastAsia"/>
                <w:kern w:val="0"/>
                <w:szCs w:val="21"/>
              </w:rPr>
              <w:t>10SV05F022T</w:t>
            </w:r>
          </w:p>
        </w:tc>
        <w:tc>
          <w:tcPr>
            <w:tcW w:w="567" w:type="dxa"/>
            <w:vAlign w:val="center"/>
          </w:tcPr>
          <w:p w:rsidR="00BF520C" w:rsidRPr="0067675C" w:rsidRDefault="00BF520C" w:rsidP="00976DA4">
            <w:pPr>
              <w:jc w:val="center"/>
              <w:rPr>
                <w:rFonts w:asciiTheme="minorEastAsia" w:hAnsiTheme="minorEastAsia" w:cs="宋体"/>
                <w:kern w:val="0"/>
                <w:szCs w:val="21"/>
              </w:rPr>
            </w:pPr>
            <w:r w:rsidRPr="0067675C">
              <w:rPr>
                <w:rFonts w:asciiTheme="minorEastAsia" w:hAnsiTheme="minorEastAsia" w:cs="宋体" w:hint="eastAsia"/>
                <w:szCs w:val="21"/>
              </w:rPr>
              <w:t>台</w:t>
            </w:r>
          </w:p>
        </w:tc>
        <w:tc>
          <w:tcPr>
            <w:tcW w:w="708"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3</w:t>
            </w:r>
          </w:p>
        </w:tc>
        <w:tc>
          <w:tcPr>
            <w:tcW w:w="2835"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 xml:space="preserve">Q=8m3/h，H=49m，W=2.2KW </w:t>
            </w:r>
          </w:p>
        </w:tc>
        <w:tc>
          <w:tcPr>
            <w:tcW w:w="1418"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03栋住宅</w:t>
            </w:r>
          </w:p>
        </w:tc>
      </w:tr>
      <w:tr w:rsidR="00BF520C" w:rsidRPr="0067675C" w:rsidTr="00BF520C">
        <w:trPr>
          <w:trHeight w:val="454"/>
          <w:jc w:val="center"/>
        </w:trPr>
        <w:tc>
          <w:tcPr>
            <w:tcW w:w="516"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6</w:t>
            </w:r>
          </w:p>
        </w:tc>
        <w:tc>
          <w:tcPr>
            <w:tcW w:w="1409"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变频控制箱</w:t>
            </w:r>
          </w:p>
        </w:tc>
        <w:tc>
          <w:tcPr>
            <w:tcW w:w="1418" w:type="dxa"/>
            <w:vAlign w:val="center"/>
          </w:tcPr>
          <w:p w:rsidR="00BF520C" w:rsidRPr="0067675C" w:rsidRDefault="00BF520C" w:rsidP="00976DA4">
            <w:pPr>
              <w:rPr>
                <w:rFonts w:asciiTheme="minorEastAsia" w:hAnsiTheme="minorEastAsia" w:cs="宋体"/>
                <w:kern w:val="0"/>
                <w:szCs w:val="21"/>
              </w:rPr>
            </w:pPr>
            <w:r w:rsidRPr="0067675C">
              <w:rPr>
                <w:rFonts w:asciiTheme="minorEastAsia" w:hAnsiTheme="minorEastAsia" w:cs="宋体" w:hint="eastAsia"/>
                <w:kern w:val="0"/>
                <w:szCs w:val="21"/>
              </w:rPr>
              <w:t>3*2.2kw</w:t>
            </w:r>
          </w:p>
        </w:tc>
        <w:tc>
          <w:tcPr>
            <w:tcW w:w="567" w:type="dxa"/>
            <w:vAlign w:val="center"/>
          </w:tcPr>
          <w:p w:rsidR="00BF520C" w:rsidRPr="0067675C" w:rsidRDefault="00BF520C" w:rsidP="00976DA4">
            <w:pPr>
              <w:jc w:val="center"/>
              <w:rPr>
                <w:rFonts w:asciiTheme="minorEastAsia" w:hAnsiTheme="minorEastAsia" w:cs="宋体"/>
                <w:kern w:val="0"/>
                <w:szCs w:val="21"/>
              </w:rPr>
            </w:pPr>
            <w:r w:rsidRPr="0067675C">
              <w:rPr>
                <w:rFonts w:asciiTheme="minorEastAsia" w:hAnsiTheme="minorEastAsia" w:cs="宋体" w:hint="eastAsia"/>
                <w:kern w:val="0"/>
                <w:szCs w:val="21"/>
              </w:rPr>
              <w:t>套</w:t>
            </w:r>
          </w:p>
        </w:tc>
        <w:tc>
          <w:tcPr>
            <w:tcW w:w="708"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1</w:t>
            </w:r>
          </w:p>
        </w:tc>
        <w:tc>
          <w:tcPr>
            <w:tcW w:w="2835" w:type="dxa"/>
            <w:vAlign w:val="center"/>
          </w:tcPr>
          <w:p w:rsidR="00BF520C" w:rsidRPr="0067675C" w:rsidRDefault="00BF520C" w:rsidP="00976DA4">
            <w:pPr>
              <w:jc w:val="center"/>
              <w:rPr>
                <w:rFonts w:asciiTheme="minorEastAsia" w:hAnsiTheme="minorEastAsia" w:cs="宋体"/>
                <w:szCs w:val="21"/>
              </w:rPr>
            </w:pPr>
          </w:p>
        </w:tc>
        <w:tc>
          <w:tcPr>
            <w:tcW w:w="1418"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含全套配件</w:t>
            </w:r>
          </w:p>
        </w:tc>
      </w:tr>
      <w:tr w:rsidR="00BF520C" w:rsidRPr="0067675C" w:rsidTr="00BF520C">
        <w:trPr>
          <w:trHeight w:val="454"/>
          <w:jc w:val="center"/>
        </w:trPr>
        <w:tc>
          <w:tcPr>
            <w:tcW w:w="516"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7</w:t>
            </w:r>
          </w:p>
        </w:tc>
        <w:tc>
          <w:tcPr>
            <w:tcW w:w="1409"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成套机组</w:t>
            </w:r>
          </w:p>
        </w:tc>
        <w:tc>
          <w:tcPr>
            <w:tcW w:w="1418" w:type="dxa"/>
            <w:vAlign w:val="center"/>
          </w:tcPr>
          <w:p w:rsidR="00BF520C" w:rsidRPr="0067675C" w:rsidRDefault="00BF520C" w:rsidP="00976DA4">
            <w:pPr>
              <w:rPr>
                <w:rFonts w:asciiTheme="minorEastAsia" w:hAnsiTheme="minorEastAsia" w:cs="宋体"/>
                <w:kern w:val="0"/>
                <w:szCs w:val="21"/>
              </w:rPr>
            </w:pPr>
          </w:p>
        </w:tc>
        <w:tc>
          <w:tcPr>
            <w:tcW w:w="567" w:type="dxa"/>
            <w:vAlign w:val="center"/>
          </w:tcPr>
          <w:p w:rsidR="00BF520C" w:rsidRPr="0067675C" w:rsidRDefault="00BF520C" w:rsidP="00976DA4">
            <w:pPr>
              <w:jc w:val="center"/>
              <w:rPr>
                <w:rFonts w:asciiTheme="minorEastAsia" w:hAnsiTheme="minorEastAsia" w:cs="宋体"/>
                <w:kern w:val="0"/>
                <w:szCs w:val="21"/>
              </w:rPr>
            </w:pPr>
            <w:r w:rsidRPr="0067675C">
              <w:rPr>
                <w:rFonts w:asciiTheme="minorEastAsia" w:hAnsiTheme="minorEastAsia" w:cs="宋体" w:hint="eastAsia"/>
                <w:kern w:val="0"/>
                <w:szCs w:val="21"/>
              </w:rPr>
              <w:t>套</w:t>
            </w:r>
          </w:p>
        </w:tc>
        <w:tc>
          <w:tcPr>
            <w:tcW w:w="708"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1</w:t>
            </w:r>
          </w:p>
        </w:tc>
        <w:tc>
          <w:tcPr>
            <w:tcW w:w="2835"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含不锈钢底座管道阀门等</w:t>
            </w:r>
          </w:p>
        </w:tc>
        <w:tc>
          <w:tcPr>
            <w:tcW w:w="1418"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含全套配件</w:t>
            </w:r>
          </w:p>
        </w:tc>
      </w:tr>
      <w:tr w:rsidR="00BF520C" w:rsidRPr="0067675C" w:rsidTr="00BF520C">
        <w:trPr>
          <w:trHeight w:val="454"/>
          <w:jc w:val="center"/>
        </w:trPr>
        <w:tc>
          <w:tcPr>
            <w:tcW w:w="516"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8</w:t>
            </w:r>
          </w:p>
        </w:tc>
        <w:tc>
          <w:tcPr>
            <w:tcW w:w="1409"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气压罐</w:t>
            </w:r>
          </w:p>
        </w:tc>
        <w:tc>
          <w:tcPr>
            <w:tcW w:w="1418" w:type="dxa"/>
            <w:vAlign w:val="center"/>
          </w:tcPr>
          <w:p w:rsidR="00BF520C" w:rsidRPr="0067675C" w:rsidRDefault="00BF520C" w:rsidP="00976DA4">
            <w:pPr>
              <w:rPr>
                <w:rFonts w:asciiTheme="minorEastAsia" w:hAnsiTheme="minorEastAsia" w:cs="宋体"/>
                <w:kern w:val="0"/>
                <w:szCs w:val="21"/>
              </w:rPr>
            </w:pPr>
            <w:r w:rsidRPr="0067675C">
              <w:rPr>
                <w:rFonts w:asciiTheme="minorEastAsia" w:hAnsiTheme="minorEastAsia" w:cs="宋体" w:hint="eastAsia"/>
                <w:kern w:val="0"/>
                <w:szCs w:val="21"/>
              </w:rPr>
              <w:t>50L 10bar</w:t>
            </w:r>
          </w:p>
        </w:tc>
        <w:tc>
          <w:tcPr>
            <w:tcW w:w="567" w:type="dxa"/>
            <w:vAlign w:val="center"/>
          </w:tcPr>
          <w:p w:rsidR="00BF520C" w:rsidRPr="0067675C" w:rsidRDefault="00BF520C" w:rsidP="00976DA4">
            <w:pPr>
              <w:jc w:val="center"/>
              <w:rPr>
                <w:rFonts w:asciiTheme="minorEastAsia" w:hAnsiTheme="minorEastAsia" w:cs="宋体"/>
                <w:kern w:val="0"/>
                <w:szCs w:val="21"/>
              </w:rPr>
            </w:pPr>
            <w:r w:rsidRPr="0067675C">
              <w:rPr>
                <w:rFonts w:asciiTheme="minorEastAsia" w:hAnsiTheme="minorEastAsia" w:cs="宋体" w:hint="eastAsia"/>
                <w:kern w:val="0"/>
                <w:szCs w:val="21"/>
              </w:rPr>
              <w:t>只</w:t>
            </w:r>
          </w:p>
        </w:tc>
        <w:tc>
          <w:tcPr>
            <w:tcW w:w="708"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1</w:t>
            </w:r>
          </w:p>
        </w:tc>
        <w:tc>
          <w:tcPr>
            <w:tcW w:w="2835" w:type="dxa"/>
            <w:vAlign w:val="center"/>
          </w:tcPr>
          <w:p w:rsidR="00BF520C" w:rsidRPr="0067675C" w:rsidRDefault="00BF520C" w:rsidP="00976DA4">
            <w:pPr>
              <w:jc w:val="center"/>
              <w:rPr>
                <w:rFonts w:asciiTheme="minorEastAsia" w:hAnsiTheme="minorEastAsia" w:cs="宋体"/>
                <w:szCs w:val="21"/>
              </w:rPr>
            </w:pPr>
          </w:p>
        </w:tc>
        <w:tc>
          <w:tcPr>
            <w:tcW w:w="1418" w:type="dxa"/>
            <w:vAlign w:val="center"/>
          </w:tcPr>
          <w:p w:rsidR="00BF520C" w:rsidRPr="0067675C" w:rsidRDefault="00BF520C" w:rsidP="00976DA4">
            <w:pPr>
              <w:jc w:val="center"/>
              <w:rPr>
                <w:rFonts w:asciiTheme="minorEastAsia" w:hAnsiTheme="minorEastAsia" w:cs="宋体"/>
                <w:szCs w:val="21"/>
              </w:rPr>
            </w:pPr>
            <w:r w:rsidRPr="0067675C">
              <w:rPr>
                <w:rFonts w:asciiTheme="minorEastAsia" w:hAnsiTheme="minorEastAsia" w:cs="宋体" w:hint="eastAsia"/>
                <w:szCs w:val="21"/>
              </w:rPr>
              <w:t>进口品牌</w:t>
            </w:r>
          </w:p>
        </w:tc>
      </w:tr>
    </w:tbl>
    <w:p w:rsidR="00C870E3" w:rsidRPr="0067675C" w:rsidRDefault="00BF520C" w:rsidP="00C870E3">
      <w:pPr>
        <w:snapToGrid w:val="0"/>
        <w:spacing w:line="360" w:lineRule="auto"/>
        <w:ind w:firstLineChars="200" w:firstLine="480"/>
        <w:rPr>
          <w:rFonts w:asciiTheme="minorEastAsia" w:hAnsiTheme="minorEastAsia"/>
          <w:sz w:val="24"/>
        </w:rPr>
      </w:pPr>
      <w:r>
        <w:rPr>
          <w:rFonts w:asciiTheme="minorEastAsia" w:hAnsiTheme="minorEastAsia" w:hint="eastAsia"/>
          <w:sz w:val="24"/>
        </w:rPr>
        <w:t>2</w:t>
      </w:r>
      <w:r w:rsidR="00C870E3" w:rsidRPr="0067675C">
        <w:rPr>
          <w:rFonts w:asciiTheme="minorEastAsia" w:hAnsiTheme="minorEastAsia" w:hint="eastAsia"/>
          <w:sz w:val="24"/>
        </w:rPr>
        <w:t>、技术要求</w:t>
      </w:r>
    </w:p>
    <w:p w:rsidR="00C870E3" w:rsidRPr="0067675C" w:rsidRDefault="00C870E3" w:rsidP="00C870E3">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（1）</w:t>
      </w:r>
      <w:r w:rsidR="00666D2A" w:rsidRPr="0067675C">
        <w:rPr>
          <w:rFonts w:asciiTheme="minorEastAsia" w:hAnsiTheme="minorEastAsia" w:hint="eastAsia"/>
          <w:sz w:val="24"/>
        </w:rPr>
        <w:t>变频恒压给水增压泵组采用的</w:t>
      </w:r>
      <w:r w:rsidRPr="0067675C">
        <w:rPr>
          <w:rFonts w:asciiTheme="minorEastAsia" w:hAnsiTheme="minorEastAsia" w:hint="eastAsia"/>
          <w:sz w:val="24"/>
        </w:rPr>
        <w:t>规范及标准</w:t>
      </w:r>
      <w:r w:rsidR="00666D2A" w:rsidRPr="0067675C">
        <w:rPr>
          <w:rFonts w:asciiTheme="minorEastAsia" w:hAnsiTheme="minorEastAsia" w:hint="eastAsia"/>
          <w:sz w:val="24"/>
        </w:rPr>
        <w:t>如下：</w:t>
      </w:r>
    </w:p>
    <w:p w:rsidR="00C870E3" w:rsidRPr="0067675C" w:rsidRDefault="00C870E3" w:rsidP="00666D2A">
      <w:pPr>
        <w:pStyle w:val="aa"/>
        <w:numPr>
          <w:ilvl w:val="0"/>
          <w:numId w:val="3"/>
        </w:numPr>
        <w:snapToGrid w:val="0"/>
        <w:spacing w:line="360" w:lineRule="auto"/>
        <w:ind w:firstLineChars="0"/>
        <w:rPr>
          <w:rFonts w:asciiTheme="minorEastAsia" w:hAnsiTheme="minorEastAsia"/>
          <w:sz w:val="24"/>
        </w:rPr>
      </w:pPr>
      <w:r w:rsidRPr="0067675C">
        <w:rPr>
          <w:rFonts w:asciiTheme="minorEastAsia" w:hAnsiTheme="minorEastAsia" w:hint="eastAsia"/>
          <w:sz w:val="24"/>
        </w:rPr>
        <w:t>CJ/T352-2010 微机控制变频调速给水设备</w:t>
      </w:r>
    </w:p>
    <w:p w:rsidR="00C870E3" w:rsidRPr="0067675C" w:rsidRDefault="00C870E3" w:rsidP="00666D2A">
      <w:pPr>
        <w:pStyle w:val="aa"/>
        <w:numPr>
          <w:ilvl w:val="0"/>
          <w:numId w:val="3"/>
        </w:numPr>
        <w:snapToGrid w:val="0"/>
        <w:spacing w:line="360" w:lineRule="auto"/>
        <w:ind w:firstLineChars="0"/>
        <w:rPr>
          <w:rFonts w:asciiTheme="minorEastAsia" w:hAnsiTheme="minorEastAsia"/>
          <w:sz w:val="24"/>
        </w:rPr>
      </w:pPr>
      <w:r w:rsidRPr="0067675C">
        <w:rPr>
          <w:rFonts w:asciiTheme="minorEastAsia" w:hAnsiTheme="minorEastAsia" w:hint="eastAsia"/>
          <w:sz w:val="24"/>
        </w:rPr>
        <w:t>GB/5657 离心泵技术条件（III）类</w:t>
      </w:r>
    </w:p>
    <w:p w:rsidR="00C870E3" w:rsidRPr="0067675C" w:rsidRDefault="00C870E3" w:rsidP="00666D2A">
      <w:pPr>
        <w:pStyle w:val="aa"/>
        <w:numPr>
          <w:ilvl w:val="0"/>
          <w:numId w:val="3"/>
        </w:numPr>
        <w:snapToGrid w:val="0"/>
        <w:spacing w:line="360" w:lineRule="auto"/>
        <w:ind w:firstLineChars="0"/>
        <w:rPr>
          <w:rFonts w:asciiTheme="minorEastAsia" w:hAnsiTheme="minorEastAsia"/>
          <w:sz w:val="24"/>
        </w:rPr>
      </w:pPr>
      <w:r w:rsidRPr="0067675C">
        <w:rPr>
          <w:rFonts w:asciiTheme="minorEastAsia" w:hAnsiTheme="minorEastAsia" w:hint="eastAsia"/>
          <w:sz w:val="24"/>
        </w:rPr>
        <w:t>GB155 旋转电机 定额和性能（IEC60034-1:2004.1DT）</w:t>
      </w:r>
    </w:p>
    <w:p w:rsidR="00C870E3" w:rsidRPr="0067675C" w:rsidRDefault="00C870E3" w:rsidP="00666D2A">
      <w:pPr>
        <w:pStyle w:val="aa"/>
        <w:numPr>
          <w:ilvl w:val="0"/>
          <w:numId w:val="3"/>
        </w:numPr>
        <w:snapToGrid w:val="0"/>
        <w:spacing w:line="360" w:lineRule="auto"/>
        <w:ind w:firstLineChars="0"/>
        <w:rPr>
          <w:rFonts w:asciiTheme="minorEastAsia" w:hAnsiTheme="minorEastAsia"/>
          <w:sz w:val="24"/>
        </w:rPr>
      </w:pPr>
      <w:r w:rsidRPr="0067675C">
        <w:rPr>
          <w:rFonts w:asciiTheme="minorEastAsia" w:hAnsiTheme="minorEastAsia" w:hint="eastAsia"/>
          <w:sz w:val="24"/>
        </w:rPr>
        <w:t>GB150 钢制压力容器</w:t>
      </w:r>
    </w:p>
    <w:p w:rsidR="00C870E3" w:rsidRPr="0067675C" w:rsidRDefault="00C870E3" w:rsidP="00666D2A">
      <w:pPr>
        <w:pStyle w:val="aa"/>
        <w:numPr>
          <w:ilvl w:val="0"/>
          <w:numId w:val="3"/>
        </w:numPr>
        <w:snapToGrid w:val="0"/>
        <w:spacing w:line="360" w:lineRule="auto"/>
        <w:ind w:firstLineChars="0"/>
        <w:rPr>
          <w:rFonts w:asciiTheme="minorEastAsia" w:hAnsiTheme="minorEastAsia"/>
          <w:sz w:val="24"/>
        </w:rPr>
      </w:pPr>
      <w:r w:rsidRPr="0067675C">
        <w:rPr>
          <w:rFonts w:asciiTheme="minorEastAsia" w:hAnsiTheme="minorEastAsia" w:hint="eastAsia"/>
          <w:sz w:val="24"/>
        </w:rPr>
        <w:t>GB/T12771 流体输送用不锈钢焊接钢管</w:t>
      </w:r>
    </w:p>
    <w:p w:rsidR="00C870E3" w:rsidRPr="0067675C" w:rsidRDefault="00C870E3" w:rsidP="00666D2A">
      <w:pPr>
        <w:pStyle w:val="aa"/>
        <w:numPr>
          <w:ilvl w:val="0"/>
          <w:numId w:val="3"/>
        </w:numPr>
        <w:snapToGrid w:val="0"/>
        <w:spacing w:line="360" w:lineRule="auto"/>
        <w:ind w:firstLineChars="0"/>
        <w:rPr>
          <w:rFonts w:asciiTheme="minorEastAsia" w:hAnsiTheme="minorEastAsia"/>
          <w:sz w:val="24"/>
        </w:rPr>
      </w:pPr>
      <w:r w:rsidRPr="0067675C">
        <w:rPr>
          <w:rFonts w:asciiTheme="minorEastAsia" w:hAnsiTheme="minorEastAsia" w:hint="eastAsia"/>
          <w:sz w:val="24"/>
        </w:rPr>
        <w:t>GB/T14976 流体输送用不锈钢无缝钢管</w:t>
      </w:r>
    </w:p>
    <w:p w:rsidR="00C870E3" w:rsidRPr="0067675C" w:rsidRDefault="00C870E3" w:rsidP="00666D2A">
      <w:pPr>
        <w:pStyle w:val="aa"/>
        <w:numPr>
          <w:ilvl w:val="0"/>
          <w:numId w:val="3"/>
        </w:numPr>
        <w:snapToGrid w:val="0"/>
        <w:spacing w:line="360" w:lineRule="auto"/>
        <w:ind w:firstLineChars="0"/>
        <w:rPr>
          <w:rFonts w:asciiTheme="minorEastAsia" w:hAnsiTheme="minorEastAsia"/>
          <w:sz w:val="24"/>
        </w:rPr>
      </w:pPr>
      <w:r w:rsidRPr="0067675C">
        <w:rPr>
          <w:rFonts w:asciiTheme="minorEastAsia" w:hAnsiTheme="minorEastAsia" w:hint="eastAsia"/>
          <w:sz w:val="24"/>
        </w:rPr>
        <w:t>GB/T17219 生活饮用水输配水设备及防护材料的安全性评价标准</w:t>
      </w:r>
    </w:p>
    <w:p w:rsidR="00C870E3" w:rsidRPr="0067675C" w:rsidRDefault="00C870E3" w:rsidP="00666D2A">
      <w:pPr>
        <w:pStyle w:val="aa"/>
        <w:numPr>
          <w:ilvl w:val="0"/>
          <w:numId w:val="3"/>
        </w:numPr>
        <w:snapToGrid w:val="0"/>
        <w:spacing w:line="360" w:lineRule="auto"/>
        <w:ind w:firstLineChars="0"/>
        <w:rPr>
          <w:rFonts w:asciiTheme="minorEastAsia" w:hAnsiTheme="minorEastAsia"/>
          <w:sz w:val="24"/>
        </w:rPr>
      </w:pPr>
      <w:r w:rsidRPr="0067675C">
        <w:rPr>
          <w:rFonts w:asciiTheme="minorEastAsia" w:hAnsiTheme="minorEastAsia" w:hint="eastAsia"/>
          <w:sz w:val="24"/>
        </w:rPr>
        <w:t>GB/T14549 电能质量 公用电网谐波</w:t>
      </w:r>
    </w:p>
    <w:p w:rsidR="00C870E3" w:rsidRPr="0067675C" w:rsidRDefault="00C870E3" w:rsidP="00666D2A">
      <w:pPr>
        <w:pStyle w:val="aa"/>
        <w:numPr>
          <w:ilvl w:val="0"/>
          <w:numId w:val="3"/>
        </w:numPr>
        <w:snapToGrid w:val="0"/>
        <w:spacing w:line="360" w:lineRule="auto"/>
        <w:ind w:firstLineChars="0"/>
        <w:rPr>
          <w:rFonts w:asciiTheme="minorEastAsia" w:hAnsiTheme="minorEastAsia"/>
          <w:sz w:val="24"/>
        </w:rPr>
      </w:pPr>
      <w:r w:rsidRPr="0067675C">
        <w:rPr>
          <w:rFonts w:asciiTheme="minorEastAsia" w:hAnsiTheme="minorEastAsia" w:hint="eastAsia"/>
          <w:sz w:val="24"/>
        </w:rPr>
        <w:t>GB/T12668.2 调速电气传动系统  第2部分：一般要求 低压交流变频电气传动系统额定值的规定</w:t>
      </w:r>
    </w:p>
    <w:p w:rsidR="00C870E3" w:rsidRPr="0067675C" w:rsidRDefault="00C870E3" w:rsidP="00666D2A">
      <w:pPr>
        <w:pStyle w:val="aa"/>
        <w:numPr>
          <w:ilvl w:val="0"/>
          <w:numId w:val="3"/>
        </w:numPr>
        <w:snapToGrid w:val="0"/>
        <w:spacing w:line="360" w:lineRule="auto"/>
        <w:ind w:firstLineChars="0"/>
        <w:rPr>
          <w:rFonts w:asciiTheme="minorEastAsia" w:hAnsiTheme="minorEastAsia"/>
          <w:sz w:val="24"/>
        </w:rPr>
      </w:pPr>
      <w:r w:rsidRPr="0067675C">
        <w:rPr>
          <w:rFonts w:asciiTheme="minorEastAsia" w:hAnsiTheme="minorEastAsia" w:hint="eastAsia"/>
          <w:sz w:val="24"/>
        </w:rPr>
        <w:t>GB7251.1~3 低压成套开关设备和控制设备</w:t>
      </w:r>
    </w:p>
    <w:p w:rsidR="00C870E3" w:rsidRPr="0067675C" w:rsidRDefault="00C870E3" w:rsidP="00666D2A">
      <w:pPr>
        <w:pStyle w:val="aa"/>
        <w:numPr>
          <w:ilvl w:val="0"/>
          <w:numId w:val="3"/>
        </w:numPr>
        <w:snapToGrid w:val="0"/>
        <w:spacing w:line="360" w:lineRule="auto"/>
        <w:ind w:firstLineChars="0"/>
        <w:rPr>
          <w:rFonts w:asciiTheme="minorEastAsia" w:hAnsiTheme="minorEastAsia"/>
          <w:sz w:val="24"/>
        </w:rPr>
      </w:pPr>
      <w:r w:rsidRPr="0067675C">
        <w:rPr>
          <w:rFonts w:asciiTheme="minorEastAsia" w:hAnsiTheme="minorEastAsia" w:hint="eastAsia"/>
          <w:sz w:val="24"/>
        </w:rPr>
        <w:t>GB/T13384 机电产品包装通用技术条件</w:t>
      </w:r>
    </w:p>
    <w:p w:rsidR="00C870E3" w:rsidRPr="0067675C" w:rsidRDefault="00C870E3" w:rsidP="00C870E3">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上述标准、规范如有最新版本按最新版本执行。</w:t>
      </w:r>
    </w:p>
    <w:p w:rsidR="00C870E3" w:rsidRPr="0067675C" w:rsidRDefault="00666D2A" w:rsidP="00C870E3">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（2）</w:t>
      </w:r>
      <w:r w:rsidR="00C870E3" w:rsidRPr="0067675C">
        <w:rPr>
          <w:rFonts w:asciiTheme="minorEastAsia" w:hAnsiTheme="minorEastAsia" w:hint="eastAsia"/>
          <w:sz w:val="24"/>
        </w:rPr>
        <w:t>给水泵要求：</w:t>
      </w:r>
    </w:p>
    <w:p w:rsidR="00C870E3" w:rsidRPr="0067675C" w:rsidRDefault="00666D2A" w:rsidP="00C870E3">
      <w:pPr>
        <w:snapToGrid w:val="0"/>
        <w:spacing w:line="360" w:lineRule="auto"/>
        <w:ind w:firstLineChars="200" w:firstLine="480"/>
        <w:rPr>
          <w:rFonts w:asciiTheme="minorEastAsia" w:hAnsiTheme="minorEastAsia"/>
          <w:sz w:val="24"/>
        </w:rPr>
      </w:pPr>
      <w:r w:rsidRPr="0067675C">
        <w:rPr>
          <w:rFonts w:asciiTheme="minorEastAsia" w:hAnsiTheme="minorEastAsia"/>
          <w:sz w:val="24"/>
        </w:rPr>
        <w:lastRenderedPageBreak/>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1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①</w:t>
      </w:r>
      <w:r w:rsidRPr="0067675C">
        <w:rPr>
          <w:rFonts w:asciiTheme="minorEastAsia" w:hAnsiTheme="minorEastAsia"/>
          <w:sz w:val="24"/>
        </w:rPr>
        <w:fldChar w:fldCharType="end"/>
      </w:r>
      <w:r w:rsidR="00C870E3" w:rsidRPr="0067675C">
        <w:rPr>
          <w:rFonts w:asciiTheme="minorEastAsia" w:hAnsiTheme="minorEastAsia" w:hint="eastAsia"/>
          <w:sz w:val="24"/>
        </w:rPr>
        <w:t>要求为不</w:t>
      </w:r>
      <w:r w:rsidRPr="0067675C">
        <w:rPr>
          <w:rFonts w:asciiTheme="minorEastAsia" w:hAnsiTheme="minorEastAsia" w:hint="eastAsia"/>
          <w:sz w:val="24"/>
        </w:rPr>
        <w:t>锈钢立式多级离心泵。要求优质进口品牌如：格兰富、威乐、赛莱默等；</w:t>
      </w:r>
    </w:p>
    <w:p w:rsidR="00C870E3" w:rsidRPr="0067675C" w:rsidRDefault="00666D2A" w:rsidP="00C870E3">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2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②</w:t>
      </w:r>
      <w:r w:rsidRPr="0067675C">
        <w:rPr>
          <w:rFonts w:asciiTheme="minorEastAsia" w:hAnsiTheme="minorEastAsia"/>
          <w:sz w:val="24"/>
        </w:rPr>
        <w:fldChar w:fldCharType="end"/>
      </w:r>
      <w:r w:rsidR="00C870E3" w:rsidRPr="0067675C">
        <w:rPr>
          <w:rFonts w:asciiTheme="minorEastAsia" w:hAnsiTheme="minorEastAsia" w:hint="eastAsia"/>
          <w:sz w:val="24"/>
        </w:rPr>
        <w:t>泵体、泵壳、叶轮及过流部件材料：不低于304不锈钢；</w:t>
      </w:r>
    </w:p>
    <w:p w:rsidR="00C870E3" w:rsidRPr="0067675C" w:rsidRDefault="00666D2A" w:rsidP="00C870E3">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3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③</w:t>
      </w:r>
      <w:r w:rsidRPr="0067675C">
        <w:rPr>
          <w:rFonts w:asciiTheme="minorEastAsia" w:hAnsiTheme="minorEastAsia"/>
          <w:sz w:val="24"/>
        </w:rPr>
        <w:fldChar w:fldCharType="end"/>
      </w:r>
      <w:r w:rsidR="00C870E3" w:rsidRPr="0067675C">
        <w:rPr>
          <w:rFonts w:asciiTheme="minorEastAsia" w:hAnsiTheme="minorEastAsia" w:hint="eastAsia"/>
          <w:sz w:val="24"/>
        </w:rPr>
        <w:t>泵轴：不低于304不锈钢；</w:t>
      </w:r>
    </w:p>
    <w:p w:rsidR="00C870E3" w:rsidRPr="0067675C" w:rsidRDefault="00666D2A" w:rsidP="00C870E3">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4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④</w:t>
      </w:r>
      <w:r w:rsidRPr="0067675C">
        <w:rPr>
          <w:rFonts w:asciiTheme="minorEastAsia" w:hAnsiTheme="minorEastAsia"/>
          <w:sz w:val="24"/>
        </w:rPr>
        <w:fldChar w:fldCharType="end"/>
      </w:r>
      <w:r w:rsidR="00C870E3" w:rsidRPr="0067675C">
        <w:rPr>
          <w:rFonts w:asciiTheme="minorEastAsia" w:hAnsiTheme="minorEastAsia" w:hint="eastAsia"/>
          <w:sz w:val="24"/>
        </w:rPr>
        <w:t>轴承：SKF或NSK轴承或同档次产品，额定寿命大于10万小时；</w:t>
      </w:r>
    </w:p>
    <w:p w:rsidR="00C870E3" w:rsidRPr="0067675C" w:rsidRDefault="00666D2A" w:rsidP="00C870E3">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5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⑤</w:t>
      </w:r>
      <w:r w:rsidRPr="0067675C">
        <w:rPr>
          <w:rFonts w:asciiTheme="minorEastAsia" w:hAnsiTheme="minorEastAsia"/>
          <w:sz w:val="24"/>
        </w:rPr>
        <w:fldChar w:fldCharType="end"/>
      </w:r>
      <w:r w:rsidR="00C870E3" w:rsidRPr="0067675C">
        <w:rPr>
          <w:rFonts w:asciiTheme="minorEastAsia" w:hAnsiTheme="minorEastAsia" w:hint="eastAsia"/>
          <w:sz w:val="24"/>
        </w:rPr>
        <w:t xml:space="preserve">机械密封：寿命大于50000小时；适用温度的范围：在-20 ℃-40 </w:t>
      </w:r>
      <w:r w:rsidRPr="0067675C">
        <w:rPr>
          <w:rFonts w:asciiTheme="minorEastAsia" w:hAnsiTheme="minorEastAsia" w:hint="eastAsia"/>
          <w:sz w:val="24"/>
        </w:rPr>
        <w:t>℃。应具有</w:t>
      </w:r>
      <w:proofErr w:type="gramStart"/>
      <w:r w:rsidRPr="0067675C">
        <w:rPr>
          <w:rFonts w:asciiTheme="minorEastAsia" w:hAnsiTheme="minorEastAsia" w:hint="eastAsia"/>
          <w:sz w:val="24"/>
        </w:rPr>
        <w:t>石墨静环及</w:t>
      </w:r>
      <w:proofErr w:type="gramEnd"/>
      <w:r w:rsidRPr="0067675C">
        <w:rPr>
          <w:rFonts w:asciiTheme="minorEastAsia" w:hAnsiTheme="minorEastAsia" w:hint="eastAsia"/>
          <w:sz w:val="24"/>
        </w:rPr>
        <w:t>碳化</w:t>
      </w:r>
      <w:proofErr w:type="gramStart"/>
      <w:r w:rsidRPr="0067675C">
        <w:rPr>
          <w:rFonts w:asciiTheme="minorEastAsia" w:hAnsiTheme="minorEastAsia" w:hint="eastAsia"/>
          <w:sz w:val="24"/>
        </w:rPr>
        <w:t>钨动环</w:t>
      </w:r>
      <w:proofErr w:type="gramEnd"/>
      <w:r w:rsidRPr="0067675C">
        <w:rPr>
          <w:rFonts w:asciiTheme="minorEastAsia" w:hAnsiTheme="minorEastAsia" w:hint="eastAsia"/>
          <w:sz w:val="24"/>
        </w:rPr>
        <w:t>，并</w:t>
      </w:r>
      <w:proofErr w:type="gramStart"/>
      <w:r w:rsidRPr="0067675C">
        <w:rPr>
          <w:rFonts w:asciiTheme="minorEastAsia" w:hAnsiTheme="minorEastAsia" w:hint="eastAsia"/>
          <w:sz w:val="24"/>
        </w:rPr>
        <w:t>有丁氰橡胶</w:t>
      </w:r>
      <w:proofErr w:type="gramEnd"/>
      <w:r w:rsidRPr="0067675C">
        <w:rPr>
          <w:rFonts w:asciiTheme="minorEastAsia" w:hAnsiTheme="minorEastAsia" w:hint="eastAsia"/>
          <w:sz w:val="24"/>
        </w:rPr>
        <w:t>或其他适合的材质。</w:t>
      </w:r>
    </w:p>
    <w:p w:rsidR="00C870E3" w:rsidRPr="0067675C" w:rsidRDefault="00666D2A" w:rsidP="00C870E3">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（3）</w:t>
      </w:r>
      <w:r w:rsidR="00C870E3" w:rsidRPr="0067675C">
        <w:rPr>
          <w:rFonts w:asciiTheme="minorEastAsia" w:hAnsiTheme="minorEastAsia" w:hint="eastAsia"/>
          <w:sz w:val="24"/>
        </w:rPr>
        <w:t xml:space="preserve">生活供水控制系统技术要求 </w:t>
      </w:r>
    </w:p>
    <w:p w:rsidR="00C870E3" w:rsidRPr="0067675C" w:rsidRDefault="00C870E3" w:rsidP="00C870E3">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本招标文件并未充分引述有关标准和规范的条文，提出的是最低限度的技术要求，投标人应提供符合本标书和相关标准的优质产品。</w:t>
      </w:r>
    </w:p>
    <w:p w:rsidR="00C870E3" w:rsidRPr="0067675C" w:rsidRDefault="00666D2A" w:rsidP="00C870E3">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1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①</w:t>
      </w:r>
      <w:r w:rsidRPr="0067675C">
        <w:rPr>
          <w:rFonts w:asciiTheme="minorEastAsia" w:hAnsiTheme="minorEastAsia"/>
          <w:sz w:val="24"/>
        </w:rPr>
        <w:fldChar w:fldCharType="end"/>
      </w:r>
      <w:r w:rsidR="00C870E3" w:rsidRPr="0067675C">
        <w:rPr>
          <w:rFonts w:asciiTheme="minorEastAsia" w:hAnsiTheme="minorEastAsia" w:hint="eastAsia"/>
          <w:sz w:val="24"/>
        </w:rPr>
        <w:t>控制箱柜体</w:t>
      </w:r>
    </w:p>
    <w:p w:rsidR="00C870E3" w:rsidRPr="0067675C" w:rsidRDefault="00C870E3" w:rsidP="00C870E3">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箱板采用优质冷轧钢板，板厚</w:t>
      </w:r>
      <w:proofErr w:type="gramStart"/>
      <w:r w:rsidRPr="0067675C">
        <w:rPr>
          <w:rFonts w:asciiTheme="minorEastAsia" w:hAnsiTheme="minorEastAsia" w:hint="eastAsia"/>
          <w:sz w:val="24"/>
        </w:rPr>
        <w:t>标准箱不小于</w:t>
      </w:r>
      <w:proofErr w:type="gramEnd"/>
      <w:r w:rsidRPr="0067675C">
        <w:rPr>
          <w:rFonts w:asciiTheme="minorEastAsia" w:hAnsiTheme="minorEastAsia" w:hint="eastAsia"/>
          <w:sz w:val="24"/>
        </w:rPr>
        <w:t>1.5㎜,门板不小于2.0㎜。表面处理工艺为酸洗、磷化、高温喷涂环氧粉末，喷涂层表面附着力应检测合格。各回路开关也必须有永久性功能标志。</w:t>
      </w:r>
    </w:p>
    <w:p w:rsidR="00C870E3" w:rsidRPr="0067675C" w:rsidRDefault="00666D2A" w:rsidP="00C870E3">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2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②</w:t>
      </w:r>
      <w:r w:rsidRPr="0067675C">
        <w:rPr>
          <w:rFonts w:asciiTheme="minorEastAsia" w:hAnsiTheme="minorEastAsia"/>
          <w:sz w:val="24"/>
        </w:rPr>
        <w:fldChar w:fldCharType="end"/>
      </w:r>
      <w:r w:rsidR="00C870E3" w:rsidRPr="0067675C">
        <w:rPr>
          <w:rFonts w:asciiTheme="minorEastAsia" w:hAnsiTheme="minorEastAsia" w:hint="eastAsia"/>
          <w:sz w:val="24"/>
        </w:rPr>
        <w:t>配线</w:t>
      </w:r>
    </w:p>
    <w:p w:rsidR="00C870E3" w:rsidRPr="0067675C" w:rsidRDefault="00C870E3" w:rsidP="00C870E3">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接触器、继电器、按钮开关等二次接线使用不小于0.75mm2的聚氯乙烯导线，电流导线应不小于2.5mm2。导线两端有字符和编码作永久标记，采用多股软导线压接端子。</w:t>
      </w:r>
    </w:p>
    <w:p w:rsidR="00C870E3" w:rsidRPr="0067675C" w:rsidRDefault="00C870E3" w:rsidP="00C870E3">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各类电器元件及其连接导线布置应保证标准规定的电气间隙和爬电距离，同时应考虑电气元件的拉弧距离（如出现意外故障）。</w:t>
      </w:r>
    </w:p>
    <w:p w:rsidR="00C870E3" w:rsidRPr="0067675C" w:rsidRDefault="00C870E3" w:rsidP="00C870E3">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柜内元件及导线的空间布置应合理，应有足够的安装及操作维修的空间。</w:t>
      </w:r>
    </w:p>
    <w:p w:rsidR="00C870E3" w:rsidRPr="0067675C" w:rsidRDefault="00666D2A" w:rsidP="00C870E3">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3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③</w:t>
      </w:r>
      <w:r w:rsidRPr="0067675C">
        <w:rPr>
          <w:rFonts w:asciiTheme="minorEastAsia" w:hAnsiTheme="minorEastAsia"/>
          <w:sz w:val="24"/>
        </w:rPr>
        <w:fldChar w:fldCharType="end"/>
      </w:r>
      <w:r w:rsidR="00C870E3" w:rsidRPr="0067675C">
        <w:rPr>
          <w:rFonts w:asciiTheme="minorEastAsia" w:hAnsiTheme="minorEastAsia" w:hint="eastAsia"/>
          <w:sz w:val="24"/>
        </w:rPr>
        <w:t>变频稳压控制主要技术要求</w:t>
      </w:r>
    </w:p>
    <w:p w:rsidR="00C870E3" w:rsidRPr="0067675C" w:rsidRDefault="00C870E3" w:rsidP="00C870E3">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变频稳压控制柜应具有但不限于以下功能：</w:t>
      </w:r>
    </w:p>
    <w:p w:rsidR="00C870E3" w:rsidRPr="0067675C" w:rsidRDefault="00C870E3" w:rsidP="00666D2A">
      <w:pPr>
        <w:pStyle w:val="aa"/>
        <w:numPr>
          <w:ilvl w:val="0"/>
          <w:numId w:val="6"/>
        </w:numPr>
        <w:snapToGrid w:val="0"/>
        <w:spacing w:line="360" w:lineRule="auto"/>
        <w:ind w:firstLineChars="0"/>
        <w:rPr>
          <w:rFonts w:asciiTheme="minorEastAsia" w:hAnsiTheme="minorEastAsia"/>
          <w:sz w:val="24"/>
        </w:rPr>
      </w:pPr>
      <w:r w:rsidRPr="0067675C">
        <w:rPr>
          <w:rFonts w:asciiTheme="minorEastAsia" w:hAnsiTheme="minorEastAsia" w:hint="eastAsia"/>
          <w:sz w:val="24"/>
        </w:rPr>
        <w:t>具备手动、自动控制功能。手动控制时各台水泵启动，控制箱门板带电位器可手动调节给定变频器运行频率；自动控制时按设定程序循环启动各台水泵变频恒压运行。还应具有生活水池低水位报警停机功能。</w:t>
      </w:r>
    </w:p>
    <w:p w:rsidR="00C870E3" w:rsidRPr="0067675C" w:rsidRDefault="00C870E3" w:rsidP="00666D2A">
      <w:pPr>
        <w:pStyle w:val="aa"/>
        <w:numPr>
          <w:ilvl w:val="0"/>
          <w:numId w:val="6"/>
        </w:numPr>
        <w:snapToGrid w:val="0"/>
        <w:spacing w:line="360" w:lineRule="auto"/>
        <w:ind w:firstLineChars="0"/>
        <w:rPr>
          <w:rFonts w:asciiTheme="minorEastAsia" w:hAnsiTheme="minorEastAsia"/>
          <w:sz w:val="24"/>
        </w:rPr>
      </w:pPr>
      <w:r w:rsidRPr="0067675C">
        <w:rPr>
          <w:rFonts w:asciiTheme="minorEastAsia" w:hAnsiTheme="minorEastAsia" w:hint="eastAsia"/>
          <w:sz w:val="24"/>
        </w:rPr>
        <w:t>各水泵遵循先开先停、</w:t>
      </w:r>
      <w:proofErr w:type="gramStart"/>
      <w:r w:rsidRPr="0067675C">
        <w:rPr>
          <w:rFonts w:asciiTheme="minorEastAsia" w:hAnsiTheme="minorEastAsia" w:hint="eastAsia"/>
          <w:sz w:val="24"/>
        </w:rPr>
        <w:t>先停先开工</w:t>
      </w:r>
      <w:proofErr w:type="gramEnd"/>
      <w:r w:rsidRPr="0067675C">
        <w:rPr>
          <w:rFonts w:asciiTheme="minorEastAsia" w:hAnsiTheme="minorEastAsia" w:hint="eastAsia"/>
          <w:sz w:val="24"/>
        </w:rPr>
        <w:t>作机会均等的原则运行，同时必须具备定时切换功能，且定时时间任意可调，以保证各水泵的负荷强度相等，从而有效延长水泵使用寿命。</w:t>
      </w:r>
    </w:p>
    <w:p w:rsidR="00C870E3" w:rsidRPr="0067675C" w:rsidRDefault="00C870E3" w:rsidP="00666D2A">
      <w:pPr>
        <w:pStyle w:val="aa"/>
        <w:numPr>
          <w:ilvl w:val="0"/>
          <w:numId w:val="6"/>
        </w:numPr>
        <w:snapToGrid w:val="0"/>
        <w:spacing w:line="360" w:lineRule="auto"/>
        <w:ind w:firstLineChars="0"/>
        <w:rPr>
          <w:rFonts w:asciiTheme="minorEastAsia" w:hAnsiTheme="minorEastAsia"/>
          <w:sz w:val="24"/>
        </w:rPr>
      </w:pPr>
      <w:r w:rsidRPr="0067675C">
        <w:rPr>
          <w:rFonts w:asciiTheme="minorEastAsia" w:hAnsiTheme="minorEastAsia" w:hint="eastAsia"/>
          <w:sz w:val="24"/>
        </w:rPr>
        <w:t>根据管网水阻随流量的变化而改变的特点，系统须具备区分每天用水量峰谷时</w:t>
      </w:r>
      <w:r w:rsidRPr="0067675C">
        <w:rPr>
          <w:rFonts w:asciiTheme="minorEastAsia" w:hAnsiTheme="minorEastAsia" w:hint="eastAsia"/>
          <w:sz w:val="24"/>
        </w:rPr>
        <w:lastRenderedPageBreak/>
        <w:t>段的功能，且时段分区可根据实际情况随时修正，各时段系统工作压力可分别设定；并要求设置小流量辅助泵节能工作模式，有效降低系统运行费用。</w:t>
      </w:r>
    </w:p>
    <w:p w:rsidR="00C870E3" w:rsidRPr="0067675C" w:rsidRDefault="00C870E3" w:rsidP="00666D2A">
      <w:pPr>
        <w:pStyle w:val="aa"/>
        <w:numPr>
          <w:ilvl w:val="0"/>
          <w:numId w:val="6"/>
        </w:numPr>
        <w:snapToGrid w:val="0"/>
        <w:spacing w:line="360" w:lineRule="auto"/>
        <w:ind w:firstLineChars="0"/>
        <w:rPr>
          <w:rFonts w:asciiTheme="minorEastAsia" w:hAnsiTheme="minorEastAsia"/>
          <w:sz w:val="24"/>
        </w:rPr>
      </w:pPr>
      <w:r w:rsidRPr="0067675C">
        <w:rPr>
          <w:rFonts w:asciiTheme="minorEastAsia" w:hAnsiTheme="minorEastAsia" w:hint="eastAsia"/>
          <w:sz w:val="24"/>
        </w:rPr>
        <w:t>系统具备过载、短路、过压、欠压、断相、失速、瞬间掉电再启动、无水故障等保护。</w:t>
      </w:r>
    </w:p>
    <w:p w:rsidR="00C870E3" w:rsidRPr="0067675C" w:rsidRDefault="00C870E3" w:rsidP="00666D2A">
      <w:pPr>
        <w:pStyle w:val="aa"/>
        <w:numPr>
          <w:ilvl w:val="0"/>
          <w:numId w:val="6"/>
        </w:numPr>
        <w:snapToGrid w:val="0"/>
        <w:spacing w:line="360" w:lineRule="auto"/>
        <w:ind w:firstLineChars="0"/>
        <w:rPr>
          <w:rFonts w:asciiTheme="minorEastAsia" w:hAnsiTheme="minorEastAsia"/>
          <w:sz w:val="24"/>
        </w:rPr>
      </w:pPr>
      <w:r w:rsidRPr="0067675C">
        <w:rPr>
          <w:rFonts w:asciiTheme="minorEastAsia" w:hAnsiTheme="minorEastAsia" w:hint="eastAsia"/>
          <w:sz w:val="24"/>
        </w:rPr>
        <w:t>系统具备汉显触摸屏，具有手动和自动切换功能，具备自动、手动二种工作方式，配备人机界面，人机界面应具备频率、压力等显示、低水位报警、管网压力设定、工作状态显示、故障自动诊断、在线帮助等功能。</w:t>
      </w:r>
    </w:p>
    <w:p w:rsidR="00C870E3" w:rsidRPr="0067675C" w:rsidRDefault="00C870E3" w:rsidP="00666D2A">
      <w:pPr>
        <w:pStyle w:val="aa"/>
        <w:numPr>
          <w:ilvl w:val="0"/>
          <w:numId w:val="6"/>
        </w:numPr>
        <w:snapToGrid w:val="0"/>
        <w:spacing w:line="360" w:lineRule="auto"/>
        <w:ind w:firstLineChars="0"/>
        <w:rPr>
          <w:rFonts w:asciiTheme="minorEastAsia" w:hAnsiTheme="minorEastAsia"/>
          <w:sz w:val="24"/>
        </w:rPr>
      </w:pPr>
      <w:r w:rsidRPr="0067675C">
        <w:rPr>
          <w:rFonts w:asciiTheme="minorEastAsia" w:hAnsiTheme="minorEastAsia" w:hint="eastAsia"/>
          <w:sz w:val="24"/>
        </w:rPr>
        <w:t>系统应具备RS485及以太网口等通讯接口，以方便与监控系统接驳。</w:t>
      </w:r>
    </w:p>
    <w:p w:rsidR="00C870E3" w:rsidRPr="0067675C" w:rsidRDefault="00C870E3" w:rsidP="00666D2A">
      <w:pPr>
        <w:pStyle w:val="aa"/>
        <w:numPr>
          <w:ilvl w:val="0"/>
          <w:numId w:val="6"/>
        </w:numPr>
        <w:snapToGrid w:val="0"/>
        <w:spacing w:line="360" w:lineRule="auto"/>
        <w:ind w:firstLineChars="0"/>
        <w:rPr>
          <w:rFonts w:asciiTheme="minorEastAsia" w:hAnsiTheme="minorEastAsia"/>
          <w:sz w:val="24"/>
        </w:rPr>
      </w:pPr>
      <w:r w:rsidRPr="0067675C">
        <w:rPr>
          <w:rFonts w:asciiTheme="minorEastAsia" w:hAnsiTheme="minorEastAsia" w:hint="eastAsia"/>
          <w:sz w:val="24"/>
        </w:rPr>
        <w:t>变频恒压控制柜的控制回路要求工频、变频分开，采用双回路控制。</w:t>
      </w:r>
    </w:p>
    <w:p w:rsidR="00C870E3" w:rsidRPr="0067675C" w:rsidRDefault="00666D2A" w:rsidP="00C870E3">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4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④</w:t>
      </w:r>
      <w:r w:rsidRPr="0067675C">
        <w:rPr>
          <w:rFonts w:asciiTheme="minorEastAsia" w:hAnsiTheme="minorEastAsia"/>
          <w:sz w:val="24"/>
        </w:rPr>
        <w:fldChar w:fldCharType="end"/>
      </w:r>
      <w:r w:rsidR="00C870E3" w:rsidRPr="0067675C">
        <w:rPr>
          <w:rFonts w:asciiTheme="minorEastAsia" w:hAnsiTheme="minorEastAsia" w:hint="eastAsia"/>
          <w:sz w:val="24"/>
        </w:rPr>
        <w:t>其他电气附件（如开关、中间继电器、按钮指示灯等）采用施耐德或ABB或西门子品牌产品；</w:t>
      </w:r>
    </w:p>
    <w:p w:rsidR="00C870E3" w:rsidRPr="0067675C" w:rsidRDefault="00666D2A" w:rsidP="00C870E3">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5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⑤</w:t>
      </w:r>
      <w:r w:rsidRPr="0067675C">
        <w:rPr>
          <w:rFonts w:asciiTheme="minorEastAsia" w:hAnsiTheme="minorEastAsia"/>
          <w:sz w:val="24"/>
        </w:rPr>
        <w:fldChar w:fldCharType="end"/>
      </w:r>
      <w:r w:rsidR="00C870E3" w:rsidRPr="0067675C">
        <w:rPr>
          <w:rFonts w:asciiTheme="minorEastAsia" w:hAnsiTheme="minorEastAsia" w:hint="eastAsia"/>
          <w:sz w:val="24"/>
        </w:rPr>
        <w:t>系统控制柜的其他相关要求及说明</w:t>
      </w:r>
    </w:p>
    <w:p w:rsidR="00C870E3" w:rsidRPr="0067675C" w:rsidRDefault="00C870E3" w:rsidP="00666D2A">
      <w:pPr>
        <w:pStyle w:val="aa"/>
        <w:numPr>
          <w:ilvl w:val="0"/>
          <w:numId w:val="7"/>
        </w:numPr>
        <w:snapToGrid w:val="0"/>
        <w:spacing w:line="360" w:lineRule="auto"/>
        <w:ind w:firstLineChars="0"/>
        <w:rPr>
          <w:rFonts w:asciiTheme="minorEastAsia" w:hAnsiTheme="minorEastAsia"/>
          <w:sz w:val="24"/>
        </w:rPr>
      </w:pPr>
      <w:r w:rsidRPr="0067675C">
        <w:rPr>
          <w:rFonts w:asciiTheme="minorEastAsia" w:hAnsiTheme="minorEastAsia" w:hint="eastAsia"/>
          <w:sz w:val="24"/>
        </w:rPr>
        <w:t>所供设备必须是成熟的机型，系采用优质元器件、优质材料和先进工艺生产，且完全与投标文件所述产地、质量、规格和性能相符。</w:t>
      </w:r>
    </w:p>
    <w:p w:rsidR="00C870E3" w:rsidRPr="0067675C" w:rsidRDefault="00C870E3" w:rsidP="00666D2A">
      <w:pPr>
        <w:pStyle w:val="aa"/>
        <w:numPr>
          <w:ilvl w:val="0"/>
          <w:numId w:val="7"/>
        </w:numPr>
        <w:snapToGrid w:val="0"/>
        <w:spacing w:line="360" w:lineRule="auto"/>
        <w:ind w:firstLineChars="0"/>
        <w:rPr>
          <w:rFonts w:asciiTheme="minorEastAsia" w:hAnsiTheme="minorEastAsia"/>
          <w:sz w:val="24"/>
        </w:rPr>
      </w:pPr>
      <w:r w:rsidRPr="0067675C">
        <w:rPr>
          <w:rFonts w:asciiTheme="minorEastAsia" w:hAnsiTheme="minorEastAsia" w:hint="eastAsia"/>
          <w:sz w:val="24"/>
        </w:rPr>
        <w:t>所供设备的制造和安装必须符合相关的国家现行技术规范和标准，以及标书中所列全部规格和功能要求。</w:t>
      </w:r>
    </w:p>
    <w:p w:rsidR="00C870E3" w:rsidRPr="0067675C" w:rsidRDefault="00C870E3" w:rsidP="00666D2A">
      <w:pPr>
        <w:pStyle w:val="aa"/>
        <w:numPr>
          <w:ilvl w:val="0"/>
          <w:numId w:val="7"/>
        </w:numPr>
        <w:snapToGrid w:val="0"/>
        <w:spacing w:line="360" w:lineRule="auto"/>
        <w:ind w:firstLineChars="0"/>
        <w:rPr>
          <w:rFonts w:asciiTheme="minorEastAsia" w:hAnsiTheme="minorEastAsia"/>
          <w:sz w:val="24"/>
        </w:rPr>
      </w:pPr>
      <w:r w:rsidRPr="0067675C">
        <w:rPr>
          <w:rFonts w:asciiTheme="minorEastAsia" w:hAnsiTheme="minorEastAsia" w:hint="eastAsia"/>
          <w:sz w:val="24"/>
        </w:rPr>
        <w:t>供货方应当派有资质、有经验的技术人员加强设备安装调试的全过程监督管理，确保优质产品，优质安装；并负责系统程序设置及通讯调试工作。</w:t>
      </w:r>
    </w:p>
    <w:p w:rsidR="00C870E3" w:rsidRPr="0067675C" w:rsidRDefault="007E24DF" w:rsidP="00C870E3">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6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⑥</w:t>
      </w:r>
      <w:r w:rsidRPr="0067675C">
        <w:rPr>
          <w:rFonts w:asciiTheme="minorEastAsia" w:hAnsiTheme="minorEastAsia"/>
          <w:sz w:val="24"/>
        </w:rPr>
        <w:fldChar w:fldCharType="end"/>
      </w:r>
      <w:r w:rsidR="00C870E3" w:rsidRPr="0067675C">
        <w:rPr>
          <w:rFonts w:asciiTheme="minorEastAsia" w:hAnsiTheme="minorEastAsia" w:hint="eastAsia"/>
          <w:sz w:val="24"/>
        </w:rPr>
        <w:t>投标文件中如有不一致之处，以标准高的为准。</w:t>
      </w:r>
    </w:p>
    <w:p w:rsidR="00C870E3" w:rsidRPr="0067675C" w:rsidRDefault="007E24DF" w:rsidP="00C870E3">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7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⑦</w:t>
      </w:r>
      <w:r w:rsidRPr="0067675C">
        <w:rPr>
          <w:rFonts w:asciiTheme="minorEastAsia" w:hAnsiTheme="minorEastAsia"/>
          <w:sz w:val="24"/>
        </w:rPr>
        <w:fldChar w:fldCharType="end"/>
      </w:r>
      <w:r w:rsidR="00C870E3" w:rsidRPr="0067675C">
        <w:rPr>
          <w:rFonts w:asciiTheme="minorEastAsia" w:hAnsiTheme="minorEastAsia" w:hint="eastAsia"/>
          <w:sz w:val="24"/>
        </w:rPr>
        <w:t>变频供水主要元器件和采集元件PLC配置要求</w:t>
      </w:r>
    </w:p>
    <w:p w:rsidR="00C870E3" w:rsidRPr="0067675C" w:rsidRDefault="00C870E3" w:rsidP="007E24DF">
      <w:pPr>
        <w:pStyle w:val="aa"/>
        <w:numPr>
          <w:ilvl w:val="0"/>
          <w:numId w:val="9"/>
        </w:numPr>
        <w:snapToGrid w:val="0"/>
        <w:spacing w:line="360" w:lineRule="auto"/>
        <w:ind w:firstLineChars="0"/>
        <w:rPr>
          <w:rFonts w:asciiTheme="minorEastAsia" w:hAnsiTheme="minorEastAsia"/>
          <w:sz w:val="24"/>
        </w:rPr>
      </w:pPr>
      <w:r w:rsidRPr="0067675C">
        <w:rPr>
          <w:rFonts w:asciiTheme="minorEastAsia" w:hAnsiTheme="minorEastAsia" w:hint="eastAsia"/>
          <w:sz w:val="24"/>
        </w:rPr>
        <w:t xml:space="preserve">水泵全部采用变频启动，水泵数量与变频器数量一一对应。采用的变频器建议品牌型号如下：ABB ACS510；施耐德ATV610；三菱 FR-F740 </w:t>
      </w:r>
    </w:p>
    <w:p w:rsidR="00C870E3" w:rsidRPr="0067675C" w:rsidRDefault="00C870E3" w:rsidP="007E24DF">
      <w:pPr>
        <w:pStyle w:val="aa"/>
        <w:numPr>
          <w:ilvl w:val="0"/>
          <w:numId w:val="9"/>
        </w:numPr>
        <w:snapToGrid w:val="0"/>
        <w:spacing w:line="360" w:lineRule="auto"/>
        <w:ind w:firstLineChars="0"/>
        <w:rPr>
          <w:rFonts w:asciiTheme="minorEastAsia" w:hAnsiTheme="minorEastAsia"/>
          <w:sz w:val="24"/>
        </w:rPr>
      </w:pPr>
      <w:r w:rsidRPr="0067675C">
        <w:rPr>
          <w:rFonts w:asciiTheme="minorEastAsia" w:hAnsiTheme="minorEastAsia" w:hint="eastAsia"/>
          <w:sz w:val="24"/>
        </w:rPr>
        <w:t>可编程控制器品牌：西门子、三菱、施耐德；</w:t>
      </w:r>
    </w:p>
    <w:p w:rsidR="00C870E3" w:rsidRPr="0067675C" w:rsidRDefault="00C870E3" w:rsidP="007E24DF">
      <w:pPr>
        <w:pStyle w:val="aa"/>
        <w:numPr>
          <w:ilvl w:val="0"/>
          <w:numId w:val="9"/>
        </w:numPr>
        <w:snapToGrid w:val="0"/>
        <w:spacing w:line="360" w:lineRule="auto"/>
        <w:ind w:firstLineChars="0"/>
        <w:rPr>
          <w:rFonts w:asciiTheme="minorEastAsia" w:hAnsiTheme="minorEastAsia"/>
          <w:sz w:val="24"/>
        </w:rPr>
      </w:pPr>
      <w:r w:rsidRPr="0067675C">
        <w:rPr>
          <w:rFonts w:asciiTheme="minorEastAsia" w:hAnsiTheme="minorEastAsia" w:hint="eastAsia"/>
          <w:sz w:val="24"/>
        </w:rPr>
        <w:t>7吋触摸</w:t>
      </w:r>
      <w:proofErr w:type="gramStart"/>
      <w:r w:rsidRPr="0067675C">
        <w:rPr>
          <w:rFonts w:asciiTheme="minorEastAsia" w:hAnsiTheme="minorEastAsia" w:hint="eastAsia"/>
          <w:sz w:val="24"/>
        </w:rPr>
        <w:t>屏选择</w:t>
      </w:r>
      <w:proofErr w:type="gramEnd"/>
      <w:r w:rsidRPr="0067675C">
        <w:rPr>
          <w:rFonts w:asciiTheme="minorEastAsia" w:hAnsiTheme="minorEastAsia" w:hint="eastAsia"/>
          <w:sz w:val="24"/>
        </w:rPr>
        <w:t>品牌：西门子、三菱、威纶；</w:t>
      </w:r>
    </w:p>
    <w:p w:rsidR="00C870E3" w:rsidRPr="0067675C" w:rsidRDefault="00C870E3" w:rsidP="007E24DF">
      <w:pPr>
        <w:pStyle w:val="aa"/>
        <w:numPr>
          <w:ilvl w:val="0"/>
          <w:numId w:val="9"/>
        </w:numPr>
        <w:snapToGrid w:val="0"/>
        <w:spacing w:line="360" w:lineRule="auto"/>
        <w:ind w:firstLineChars="0"/>
        <w:rPr>
          <w:rFonts w:asciiTheme="minorEastAsia" w:hAnsiTheme="minorEastAsia"/>
          <w:sz w:val="24"/>
        </w:rPr>
      </w:pPr>
      <w:r w:rsidRPr="0067675C">
        <w:rPr>
          <w:rFonts w:asciiTheme="minorEastAsia" w:hAnsiTheme="minorEastAsia" w:hint="eastAsia"/>
          <w:sz w:val="24"/>
        </w:rPr>
        <w:t>其他常规电气元件如断路器、中间继电器、按钮、指示灯等为：施耐德或ABB或西门子；</w:t>
      </w:r>
    </w:p>
    <w:p w:rsidR="00C870E3" w:rsidRPr="0067675C" w:rsidRDefault="007E24DF" w:rsidP="00C870E3">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8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⑧</w:t>
      </w:r>
      <w:r w:rsidRPr="0067675C">
        <w:rPr>
          <w:rFonts w:asciiTheme="minorEastAsia" w:hAnsiTheme="minorEastAsia"/>
          <w:sz w:val="24"/>
        </w:rPr>
        <w:fldChar w:fldCharType="end"/>
      </w:r>
      <w:r w:rsidR="00C870E3" w:rsidRPr="0067675C">
        <w:rPr>
          <w:rFonts w:asciiTheme="minorEastAsia" w:hAnsiTheme="minorEastAsia" w:hint="eastAsia"/>
          <w:sz w:val="24"/>
        </w:rPr>
        <w:t>系统采集类器件选用品牌及要求：</w:t>
      </w:r>
    </w:p>
    <w:p w:rsidR="00C870E3" w:rsidRPr="0067675C" w:rsidRDefault="00C870E3" w:rsidP="007E24DF">
      <w:pPr>
        <w:pStyle w:val="aa"/>
        <w:numPr>
          <w:ilvl w:val="0"/>
          <w:numId w:val="11"/>
        </w:numPr>
        <w:snapToGrid w:val="0"/>
        <w:spacing w:line="360" w:lineRule="auto"/>
        <w:ind w:firstLineChars="0"/>
        <w:rPr>
          <w:rFonts w:asciiTheme="minorEastAsia" w:hAnsiTheme="minorEastAsia"/>
          <w:sz w:val="24"/>
        </w:rPr>
      </w:pPr>
      <w:r w:rsidRPr="0067675C">
        <w:rPr>
          <w:rFonts w:asciiTheme="minorEastAsia" w:hAnsiTheme="minorEastAsia" w:hint="eastAsia"/>
          <w:sz w:val="24"/>
        </w:rPr>
        <w:t>压力传感器选用电阻远传压力表或压力传感器：青岛华青或丹佛斯压力传感器或西门子；</w:t>
      </w:r>
    </w:p>
    <w:p w:rsidR="00C870E3" w:rsidRPr="0067675C" w:rsidRDefault="00C870E3" w:rsidP="007E24DF">
      <w:pPr>
        <w:pStyle w:val="aa"/>
        <w:numPr>
          <w:ilvl w:val="0"/>
          <w:numId w:val="11"/>
        </w:numPr>
        <w:snapToGrid w:val="0"/>
        <w:spacing w:line="360" w:lineRule="auto"/>
        <w:ind w:firstLineChars="0"/>
        <w:rPr>
          <w:rFonts w:asciiTheme="minorEastAsia" w:hAnsiTheme="minorEastAsia"/>
          <w:sz w:val="24"/>
        </w:rPr>
      </w:pPr>
      <w:r w:rsidRPr="0067675C">
        <w:rPr>
          <w:rFonts w:asciiTheme="minorEastAsia" w:hAnsiTheme="minorEastAsia" w:hint="eastAsia"/>
          <w:sz w:val="24"/>
        </w:rPr>
        <w:t>水泵</w:t>
      </w:r>
      <w:proofErr w:type="gramStart"/>
      <w:r w:rsidRPr="0067675C">
        <w:rPr>
          <w:rFonts w:asciiTheme="minorEastAsia" w:hAnsiTheme="minorEastAsia" w:hint="eastAsia"/>
          <w:sz w:val="24"/>
        </w:rPr>
        <w:t>房地面液位</w:t>
      </w:r>
      <w:proofErr w:type="gramEnd"/>
      <w:r w:rsidRPr="0067675C">
        <w:rPr>
          <w:rFonts w:asciiTheme="minorEastAsia" w:hAnsiTheme="minorEastAsia" w:hint="eastAsia"/>
          <w:sz w:val="24"/>
        </w:rPr>
        <w:t>和生活水池溢流口选用液位继电器：欧姆龙、安良、E+H；</w:t>
      </w:r>
    </w:p>
    <w:p w:rsidR="00C870E3" w:rsidRPr="0067675C" w:rsidRDefault="00C870E3" w:rsidP="007E24DF">
      <w:pPr>
        <w:pStyle w:val="aa"/>
        <w:numPr>
          <w:ilvl w:val="0"/>
          <w:numId w:val="11"/>
        </w:numPr>
        <w:snapToGrid w:val="0"/>
        <w:spacing w:line="360" w:lineRule="auto"/>
        <w:ind w:firstLineChars="0"/>
        <w:rPr>
          <w:rFonts w:asciiTheme="minorEastAsia" w:hAnsiTheme="minorEastAsia"/>
          <w:sz w:val="24"/>
        </w:rPr>
      </w:pPr>
      <w:r w:rsidRPr="0067675C">
        <w:rPr>
          <w:rFonts w:asciiTheme="minorEastAsia" w:hAnsiTheme="minorEastAsia" w:hint="eastAsia"/>
          <w:sz w:val="24"/>
        </w:rPr>
        <w:lastRenderedPageBreak/>
        <w:t>浮球开关：金润达、马赫、量子电气；</w:t>
      </w:r>
    </w:p>
    <w:p w:rsidR="00C870E3" w:rsidRPr="0067675C" w:rsidRDefault="007E24DF" w:rsidP="00C870E3">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9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⑨</w:t>
      </w:r>
      <w:r w:rsidRPr="0067675C">
        <w:rPr>
          <w:rFonts w:asciiTheme="minorEastAsia" w:hAnsiTheme="minorEastAsia"/>
          <w:sz w:val="24"/>
        </w:rPr>
        <w:fldChar w:fldCharType="end"/>
      </w:r>
      <w:r w:rsidR="00C870E3" w:rsidRPr="0067675C">
        <w:rPr>
          <w:rFonts w:asciiTheme="minorEastAsia" w:hAnsiTheme="minorEastAsia" w:hint="eastAsia"/>
          <w:sz w:val="24"/>
        </w:rPr>
        <w:t>系统工艺要求：</w:t>
      </w:r>
    </w:p>
    <w:p w:rsidR="00C870E3" w:rsidRPr="0067675C" w:rsidRDefault="00C870E3" w:rsidP="007E24DF">
      <w:pPr>
        <w:pStyle w:val="aa"/>
        <w:numPr>
          <w:ilvl w:val="0"/>
          <w:numId w:val="13"/>
        </w:numPr>
        <w:snapToGrid w:val="0"/>
        <w:spacing w:line="360" w:lineRule="auto"/>
        <w:ind w:firstLineChars="0"/>
        <w:rPr>
          <w:rFonts w:asciiTheme="minorEastAsia" w:hAnsiTheme="minorEastAsia"/>
          <w:sz w:val="24"/>
        </w:rPr>
      </w:pPr>
      <w:r w:rsidRPr="0067675C">
        <w:rPr>
          <w:rFonts w:asciiTheme="minorEastAsia" w:hAnsiTheme="minorEastAsia" w:hint="eastAsia"/>
          <w:sz w:val="24"/>
        </w:rPr>
        <w:t>实时监测用水管网压力，并控制使其保持恒定（波动≤±0.02MPa），保证供水水压质量。</w:t>
      </w:r>
    </w:p>
    <w:p w:rsidR="00C870E3" w:rsidRPr="0067675C" w:rsidRDefault="00C870E3" w:rsidP="007E24DF">
      <w:pPr>
        <w:pStyle w:val="aa"/>
        <w:numPr>
          <w:ilvl w:val="0"/>
          <w:numId w:val="13"/>
        </w:numPr>
        <w:snapToGrid w:val="0"/>
        <w:spacing w:line="360" w:lineRule="auto"/>
        <w:ind w:firstLineChars="0"/>
        <w:rPr>
          <w:rFonts w:asciiTheme="minorEastAsia" w:hAnsiTheme="minorEastAsia"/>
          <w:sz w:val="24"/>
        </w:rPr>
      </w:pPr>
      <w:r w:rsidRPr="0067675C">
        <w:rPr>
          <w:rFonts w:asciiTheme="minorEastAsia" w:hAnsiTheme="minorEastAsia" w:hint="eastAsia"/>
          <w:sz w:val="24"/>
        </w:rPr>
        <w:t>监测室内水池蓄水水位，在其低于水泵取水开口位置时，必须立即停止所有水泵运行，防止水泵因干转而损坏。</w:t>
      </w:r>
    </w:p>
    <w:p w:rsidR="00C870E3" w:rsidRPr="0067675C" w:rsidRDefault="00C870E3" w:rsidP="007E24DF">
      <w:pPr>
        <w:pStyle w:val="aa"/>
        <w:numPr>
          <w:ilvl w:val="0"/>
          <w:numId w:val="13"/>
        </w:numPr>
        <w:snapToGrid w:val="0"/>
        <w:spacing w:line="360" w:lineRule="auto"/>
        <w:ind w:firstLineChars="0"/>
        <w:rPr>
          <w:rFonts w:asciiTheme="minorEastAsia" w:hAnsiTheme="minorEastAsia"/>
          <w:sz w:val="24"/>
        </w:rPr>
      </w:pPr>
      <w:r w:rsidRPr="0067675C">
        <w:rPr>
          <w:rFonts w:asciiTheme="minorEastAsia" w:hAnsiTheme="minorEastAsia" w:hint="eastAsia"/>
          <w:sz w:val="24"/>
        </w:rPr>
        <w:t>主要工作</w:t>
      </w:r>
      <w:proofErr w:type="gramStart"/>
      <w:r w:rsidRPr="0067675C">
        <w:rPr>
          <w:rFonts w:asciiTheme="minorEastAsia" w:hAnsiTheme="minorEastAsia" w:hint="eastAsia"/>
          <w:sz w:val="24"/>
        </w:rPr>
        <w:t>泵不是</w:t>
      </w:r>
      <w:proofErr w:type="gramEnd"/>
      <w:r w:rsidRPr="0067675C">
        <w:rPr>
          <w:rFonts w:asciiTheme="minorEastAsia" w:hAnsiTheme="minorEastAsia" w:hint="eastAsia"/>
          <w:sz w:val="24"/>
        </w:rPr>
        <w:t>固定不变的，自动定时轮换工作，工作时间可调，先开先停后开后停的原则，保证每台水泵工作概率相同。</w:t>
      </w:r>
    </w:p>
    <w:p w:rsidR="00C870E3" w:rsidRPr="0067675C" w:rsidRDefault="007E24DF" w:rsidP="00C870E3">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w:t>
      </w:r>
      <w:r w:rsidR="003B4C9F" w:rsidRPr="0067675C">
        <w:rPr>
          <w:rFonts w:asciiTheme="minorEastAsia" w:hAnsiTheme="minorEastAsia" w:hint="eastAsia"/>
          <w:sz w:val="24"/>
        </w:rPr>
        <w:t>4</w:t>
      </w:r>
      <w:r w:rsidRPr="0067675C">
        <w:rPr>
          <w:rFonts w:asciiTheme="minorEastAsia" w:hAnsiTheme="minorEastAsia" w:hint="eastAsia"/>
          <w:sz w:val="24"/>
        </w:rPr>
        <w:t>）</w:t>
      </w:r>
      <w:r w:rsidR="00C870E3" w:rsidRPr="0067675C">
        <w:rPr>
          <w:rFonts w:asciiTheme="minorEastAsia" w:hAnsiTheme="minorEastAsia" w:hint="eastAsia"/>
          <w:sz w:val="24"/>
        </w:rPr>
        <w:t>气压</w:t>
      </w:r>
      <w:proofErr w:type="gramStart"/>
      <w:r w:rsidR="00C870E3" w:rsidRPr="0067675C">
        <w:rPr>
          <w:rFonts w:asciiTheme="minorEastAsia" w:hAnsiTheme="minorEastAsia" w:hint="eastAsia"/>
          <w:sz w:val="24"/>
        </w:rPr>
        <w:t>罐技术</w:t>
      </w:r>
      <w:proofErr w:type="gramEnd"/>
      <w:r w:rsidR="00C870E3" w:rsidRPr="0067675C">
        <w:rPr>
          <w:rFonts w:asciiTheme="minorEastAsia" w:hAnsiTheme="minorEastAsia" w:hint="eastAsia"/>
          <w:sz w:val="24"/>
        </w:rPr>
        <w:t>要求</w:t>
      </w:r>
    </w:p>
    <w:p w:rsidR="00C870E3" w:rsidRPr="0067675C" w:rsidRDefault="003B4C9F" w:rsidP="00C870E3">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1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①</w:t>
      </w:r>
      <w:r w:rsidRPr="0067675C">
        <w:rPr>
          <w:rFonts w:asciiTheme="minorEastAsia" w:hAnsiTheme="minorEastAsia"/>
          <w:sz w:val="24"/>
        </w:rPr>
        <w:fldChar w:fldCharType="end"/>
      </w:r>
      <w:r w:rsidR="00C870E3" w:rsidRPr="0067675C">
        <w:rPr>
          <w:rFonts w:asciiTheme="minorEastAsia" w:hAnsiTheme="minorEastAsia" w:hint="eastAsia"/>
          <w:sz w:val="24"/>
        </w:rPr>
        <w:t>气压</w:t>
      </w:r>
      <w:proofErr w:type="gramStart"/>
      <w:r w:rsidR="00C870E3" w:rsidRPr="0067675C">
        <w:rPr>
          <w:rFonts w:asciiTheme="minorEastAsia" w:hAnsiTheme="minorEastAsia" w:hint="eastAsia"/>
          <w:sz w:val="24"/>
        </w:rPr>
        <w:t>罐内部</w:t>
      </w:r>
      <w:proofErr w:type="gramEnd"/>
      <w:r w:rsidR="00C870E3" w:rsidRPr="0067675C">
        <w:rPr>
          <w:rFonts w:asciiTheme="minorEastAsia" w:hAnsiTheme="minorEastAsia" w:hint="eastAsia"/>
          <w:sz w:val="24"/>
        </w:rPr>
        <w:t>应采用一种适用于所存放液体的玻璃纤维增强聚酯树脂材料作为内衬；气压罐内</w:t>
      </w:r>
      <w:proofErr w:type="gramStart"/>
      <w:r w:rsidR="00C870E3" w:rsidRPr="0067675C">
        <w:rPr>
          <w:rFonts w:asciiTheme="minorEastAsia" w:hAnsiTheme="minorEastAsia" w:hint="eastAsia"/>
          <w:sz w:val="24"/>
        </w:rPr>
        <w:t>须设抗腐蚀</w:t>
      </w:r>
      <w:proofErr w:type="gramEnd"/>
      <w:r w:rsidR="00C870E3" w:rsidRPr="0067675C">
        <w:rPr>
          <w:rFonts w:asciiTheme="minorEastAsia" w:hAnsiTheme="minorEastAsia" w:hint="eastAsia"/>
          <w:sz w:val="24"/>
        </w:rPr>
        <w:t>橡胶隔膜，用于隔离液体和气体，隔膜材质可用于饮用水；</w:t>
      </w:r>
    </w:p>
    <w:p w:rsidR="00C870E3" w:rsidRPr="0067675C" w:rsidRDefault="003B4C9F" w:rsidP="00C870E3">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2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②</w:t>
      </w:r>
      <w:r w:rsidRPr="0067675C">
        <w:rPr>
          <w:rFonts w:asciiTheme="minorEastAsia" w:hAnsiTheme="minorEastAsia"/>
          <w:sz w:val="24"/>
        </w:rPr>
        <w:fldChar w:fldCharType="end"/>
      </w:r>
      <w:r w:rsidR="00C870E3" w:rsidRPr="0067675C">
        <w:rPr>
          <w:rFonts w:asciiTheme="minorEastAsia" w:hAnsiTheme="minorEastAsia" w:hint="eastAsia"/>
          <w:sz w:val="24"/>
        </w:rPr>
        <w:t>气压罐在出厂前，应预先充氮气，其压力应适合于系统使用。预先充气压力应可调节，同时在罐上应提供一个</w:t>
      </w:r>
      <w:proofErr w:type="gramStart"/>
      <w:r w:rsidR="00C870E3" w:rsidRPr="0067675C">
        <w:rPr>
          <w:rFonts w:asciiTheme="minorEastAsia" w:hAnsiTheme="minorEastAsia" w:hint="eastAsia"/>
          <w:sz w:val="24"/>
        </w:rPr>
        <w:t>配有止回装置</w:t>
      </w:r>
      <w:proofErr w:type="gramEnd"/>
      <w:r w:rsidR="00C870E3" w:rsidRPr="0067675C">
        <w:rPr>
          <w:rFonts w:asciiTheme="minorEastAsia" w:hAnsiTheme="minorEastAsia" w:hint="eastAsia"/>
          <w:sz w:val="24"/>
        </w:rPr>
        <w:t>的充气阀；</w:t>
      </w:r>
    </w:p>
    <w:p w:rsidR="00C870E3" w:rsidRPr="0067675C" w:rsidRDefault="003B4C9F" w:rsidP="00C870E3">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3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③</w:t>
      </w:r>
      <w:r w:rsidRPr="0067675C">
        <w:rPr>
          <w:rFonts w:asciiTheme="minorEastAsia" w:hAnsiTheme="minorEastAsia"/>
          <w:sz w:val="24"/>
        </w:rPr>
        <w:fldChar w:fldCharType="end"/>
      </w:r>
      <w:r w:rsidR="00C870E3" w:rsidRPr="0067675C">
        <w:rPr>
          <w:rFonts w:asciiTheme="minorEastAsia" w:hAnsiTheme="minorEastAsia" w:hint="eastAsia"/>
          <w:sz w:val="24"/>
        </w:rPr>
        <w:t>气压</w:t>
      </w:r>
      <w:proofErr w:type="gramStart"/>
      <w:r w:rsidR="00C870E3" w:rsidRPr="0067675C">
        <w:rPr>
          <w:rFonts w:asciiTheme="minorEastAsia" w:hAnsiTheme="minorEastAsia" w:hint="eastAsia"/>
          <w:sz w:val="24"/>
        </w:rPr>
        <w:t>罐品牌</w:t>
      </w:r>
      <w:proofErr w:type="gramEnd"/>
      <w:r w:rsidR="00C870E3" w:rsidRPr="0067675C">
        <w:rPr>
          <w:rFonts w:asciiTheme="minorEastAsia" w:hAnsiTheme="minorEastAsia" w:hint="eastAsia"/>
          <w:sz w:val="24"/>
        </w:rPr>
        <w:t>要求：齐尔美特（ZILMET)\GWS\贝斯特</w:t>
      </w:r>
      <w:r w:rsidR="004E5ACB" w:rsidRPr="0067675C">
        <w:rPr>
          <w:rFonts w:asciiTheme="minorEastAsia" w:hAnsiTheme="minorEastAsia" w:hint="eastAsia"/>
          <w:sz w:val="24"/>
        </w:rPr>
        <w:t>。</w:t>
      </w:r>
    </w:p>
    <w:p w:rsidR="00C870E3" w:rsidRPr="0067675C" w:rsidRDefault="007E24DF" w:rsidP="00C870E3">
      <w:pPr>
        <w:snapToGrid w:val="0"/>
        <w:spacing w:line="360" w:lineRule="auto"/>
        <w:ind w:firstLineChars="200" w:firstLine="480"/>
        <w:rPr>
          <w:rFonts w:asciiTheme="minorEastAsia" w:hAnsiTheme="minorEastAsia"/>
          <w:sz w:val="24"/>
        </w:rPr>
      </w:pPr>
      <w:r w:rsidRPr="0067675C">
        <w:rPr>
          <w:rFonts w:asciiTheme="minorEastAsia" w:hAnsiTheme="minorEastAsia" w:hint="eastAsia"/>
          <w:sz w:val="24"/>
        </w:rPr>
        <w:t>（</w:t>
      </w:r>
      <w:r w:rsidR="003B4C9F" w:rsidRPr="0067675C">
        <w:rPr>
          <w:rFonts w:asciiTheme="minorEastAsia" w:hAnsiTheme="minorEastAsia" w:hint="eastAsia"/>
          <w:sz w:val="24"/>
        </w:rPr>
        <w:t>5</w:t>
      </w:r>
      <w:r w:rsidRPr="0067675C">
        <w:rPr>
          <w:rFonts w:asciiTheme="minorEastAsia" w:hAnsiTheme="minorEastAsia" w:hint="eastAsia"/>
          <w:sz w:val="24"/>
        </w:rPr>
        <w:t>）</w:t>
      </w:r>
      <w:r w:rsidR="00C870E3" w:rsidRPr="0067675C">
        <w:rPr>
          <w:rFonts w:asciiTheme="minorEastAsia" w:hAnsiTheme="minorEastAsia" w:hint="eastAsia"/>
          <w:sz w:val="24"/>
        </w:rPr>
        <w:t>成套机组要求</w:t>
      </w:r>
    </w:p>
    <w:p w:rsidR="00C870E3" w:rsidRPr="0067675C" w:rsidRDefault="004E5ACB" w:rsidP="00C870E3">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1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①</w:t>
      </w:r>
      <w:r w:rsidRPr="0067675C">
        <w:rPr>
          <w:rFonts w:asciiTheme="minorEastAsia" w:hAnsiTheme="minorEastAsia"/>
          <w:sz w:val="24"/>
        </w:rPr>
        <w:fldChar w:fldCharType="end"/>
      </w:r>
      <w:r w:rsidR="00C870E3" w:rsidRPr="0067675C">
        <w:rPr>
          <w:rFonts w:asciiTheme="minorEastAsia" w:hAnsiTheme="minorEastAsia" w:hint="eastAsia"/>
          <w:sz w:val="24"/>
        </w:rPr>
        <w:t>供水泵组的水泵及控制箱都安装在同一不锈钢底板上，成套供应，泵组的内连管道、</w:t>
      </w:r>
      <w:r w:rsidRPr="0067675C">
        <w:rPr>
          <w:rFonts w:asciiTheme="minorEastAsia" w:hAnsiTheme="minorEastAsia" w:hint="eastAsia"/>
          <w:sz w:val="24"/>
        </w:rPr>
        <w:t>球阀、止回阀等均应在制造厂内完成，调试好，包括进水总管出水总管。</w:t>
      </w:r>
    </w:p>
    <w:p w:rsidR="00C870E3" w:rsidRPr="0067675C" w:rsidRDefault="004E5ACB" w:rsidP="00C870E3">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2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②</w:t>
      </w:r>
      <w:r w:rsidRPr="0067675C">
        <w:rPr>
          <w:rFonts w:asciiTheme="minorEastAsia" w:hAnsiTheme="minorEastAsia"/>
          <w:sz w:val="24"/>
        </w:rPr>
        <w:fldChar w:fldCharType="end"/>
      </w:r>
      <w:r w:rsidR="00C870E3" w:rsidRPr="0067675C">
        <w:rPr>
          <w:rFonts w:asciiTheme="minorEastAsia" w:hAnsiTheme="minorEastAsia" w:hint="eastAsia"/>
          <w:sz w:val="24"/>
        </w:rPr>
        <w:t>管路要求按照机组总流量计算直径，符合国家规范要求，材质要求为全不锈钢304材质。</w:t>
      </w:r>
    </w:p>
    <w:p w:rsidR="00C870E3" w:rsidRPr="0067675C" w:rsidRDefault="004E5ACB" w:rsidP="00C870E3">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3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③</w:t>
      </w:r>
      <w:r w:rsidRPr="0067675C">
        <w:rPr>
          <w:rFonts w:asciiTheme="minorEastAsia" w:hAnsiTheme="minorEastAsia"/>
          <w:sz w:val="24"/>
        </w:rPr>
        <w:fldChar w:fldCharType="end"/>
      </w:r>
      <w:r w:rsidR="00C870E3" w:rsidRPr="0067675C">
        <w:rPr>
          <w:rFonts w:asciiTheme="minorEastAsia" w:hAnsiTheme="minorEastAsia" w:hint="eastAsia"/>
          <w:sz w:val="24"/>
        </w:rPr>
        <w:t>阀门按照水泵数量配置、球阀、止回阀等，材质要求为不锈钢304或铜。品牌要求为国内知名品牌如果埃美</w:t>
      </w:r>
      <w:proofErr w:type="gramStart"/>
      <w:r w:rsidR="00C870E3" w:rsidRPr="0067675C">
        <w:rPr>
          <w:rFonts w:asciiTheme="minorEastAsia" w:hAnsiTheme="minorEastAsia" w:hint="eastAsia"/>
          <w:sz w:val="24"/>
        </w:rPr>
        <w:t>柯</w:t>
      </w:r>
      <w:proofErr w:type="gramEnd"/>
      <w:r w:rsidR="00C870E3" w:rsidRPr="0067675C">
        <w:rPr>
          <w:rFonts w:asciiTheme="minorEastAsia" w:hAnsiTheme="minorEastAsia" w:hint="eastAsia"/>
          <w:sz w:val="24"/>
        </w:rPr>
        <w:t>、上海冠龙、上海标</w:t>
      </w:r>
      <w:proofErr w:type="gramStart"/>
      <w:r w:rsidR="00C870E3" w:rsidRPr="0067675C">
        <w:rPr>
          <w:rFonts w:asciiTheme="minorEastAsia" w:hAnsiTheme="minorEastAsia" w:hint="eastAsia"/>
          <w:sz w:val="24"/>
        </w:rPr>
        <w:t>一</w:t>
      </w:r>
      <w:proofErr w:type="gramEnd"/>
      <w:r w:rsidR="00C870E3" w:rsidRPr="0067675C">
        <w:rPr>
          <w:rFonts w:asciiTheme="minorEastAsia" w:hAnsiTheme="minorEastAsia" w:hint="eastAsia"/>
          <w:sz w:val="24"/>
        </w:rPr>
        <w:t>。</w:t>
      </w:r>
    </w:p>
    <w:p w:rsidR="00C870E3" w:rsidRPr="0067675C" w:rsidRDefault="004E5ACB" w:rsidP="00C870E3">
      <w:pPr>
        <w:snapToGrid w:val="0"/>
        <w:spacing w:line="360" w:lineRule="auto"/>
        <w:ind w:firstLineChars="200" w:firstLine="480"/>
        <w:rPr>
          <w:rFonts w:asciiTheme="minorEastAsia" w:hAnsiTheme="minorEastAsia"/>
          <w:sz w:val="24"/>
        </w:rPr>
      </w:pPr>
      <w:r w:rsidRPr="0067675C">
        <w:rPr>
          <w:rFonts w:asciiTheme="minorEastAsia" w:hAnsiTheme="minorEastAsia"/>
          <w:sz w:val="24"/>
        </w:rPr>
        <w:fldChar w:fldCharType="begin"/>
      </w:r>
      <w:r w:rsidRPr="0067675C">
        <w:rPr>
          <w:rFonts w:asciiTheme="minorEastAsia" w:hAnsiTheme="minorEastAsia"/>
          <w:sz w:val="24"/>
        </w:rPr>
        <w:instrText xml:space="preserve"> </w:instrText>
      </w:r>
      <w:r w:rsidRPr="0067675C">
        <w:rPr>
          <w:rFonts w:asciiTheme="minorEastAsia" w:hAnsiTheme="minorEastAsia" w:hint="eastAsia"/>
          <w:sz w:val="24"/>
        </w:rPr>
        <w:instrText>= 4 \* GB3</w:instrText>
      </w:r>
      <w:r w:rsidRPr="0067675C">
        <w:rPr>
          <w:rFonts w:asciiTheme="minorEastAsia" w:hAnsiTheme="minorEastAsia"/>
          <w:sz w:val="24"/>
        </w:rPr>
        <w:instrText xml:space="preserve"> </w:instrText>
      </w:r>
      <w:r w:rsidRPr="0067675C">
        <w:rPr>
          <w:rFonts w:asciiTheme="minorEastAsia" w:hAnsiTheme="minorEastAsia"/>
          <w:sz w:val="24"/>
        </w:rPr>
        <w:fldChar w:fldCharType="separate"/>
      </w:r>
      <w:r w:rsidRPr="0067675C">
        <w:rPr>
          <w:rFonts w:asciiTheme="minorEastAsia" w:hAnsiTheme="minorEastAsia" w:hint="eastAsia"/>
          <w:noProof/>
          <w:sz w:val="24"/>
        </w:rPr>
        <w:t>④</w:t>
      </w:r>
      <w:r w:rsidRPr="0067675C">
        <w:rPr>
          <w:rFonts w:asciiTheme="minorEastAsia" w:hAnsiTheme="minorEastAsia"/>
          <w:sz w:val="24"/>
        </w:rPr>
        <w:fldChar w:fldCharType="end"/>
      </w:r>
      <w:r w:rsidR="00C870E3" w:rsidRPr="0067675C">
        <w:rPr>
          <w:rFonts w:asciiTheme="minorEastAsia" w:hAnsiTheme="minorEastAsia" w:hint="eastAsia"/>
          <w:sz w:val="24"/>
        </w:rPr>
        <w:t>材质为不锈钢的，不锈钢材料均采用SUS304食品级不锈钢制作，不得使用工业用产品。</w:t>
      </w:r>
    </w:p>
    <w:p w:rsidR="0035296F" w:rsidRPr="0067675C" w:rsidRDefault="007E24DF">
      <w:pPr>
        <w:widowControl/>
        <w:spacing w:line="360" w:lineRule="auto"/>
        <w:ind w:firstLineChars="200" w:firstLine="480"/>
        <w:jc w:val="left"/>
        <w:rPr>
          <w:rFonts w:asciiTheme="minorEastAsia" w:hAnsiTheme="minorEastAsia" w:cs="宋体"/>
          <w:kern w:val="0"/>
          <w:sz w:val="24"/>
          <w:szCs w:val="24"/>
        </w:rPr>
      </w:pPr>
      <w:r w:rsidRPr="0067675C">
        <w:rPr>
          <w:rFonts w:asciiTheme="minorEastAsia" w:hAnsiTheme="minorEastAsia" w:cs="宋体" w:hint="eastAsia"/>
          <w:kern w:val="0"/>
          <w:sz w:val="24"/>
          <w:szCs w:val="24"/>
        </w:rPr>
        <w:t>3</w:t>
      </w:r>
      <w:r w:rsidR="006E0D50" w:rsidRPr="0067675C">
        <w:rPr>
          <w:rFonts w:asciiTheme="minorEastAsia" w:hAnsiTheme="minorEastAsia" w:cs="宋体" w:hint="eastAsia"/>
          <w:kern w:val="0"/>
          <w:sz w:val="24"/>
          <w:szCs w:val="24"/>
        </w:rPr>
        <w:t>、商务要求</w:t>
      </w:r>
    </w:p>
    <w:p w:rsidR="0035296F" w:rsidRPr="0067675C" w:rsidRDefault="006E0D50">
      <w:pPr>
        <w:widowControl/>
        <w:spacing w:line="360" w:lineRule="auto"/>
        <w:ind w:firstLineChars="200" w:firstLine="480"/>
        <w:jc w:val="left"/>
        <w:rPr>
          <w:rFonts w:asciiTheme="minorEastAsia" w:hAnsiTheme="minorEastAsia" w:cs="宋体"/>
          <w:kern w:val="0"/>
          <w:sz w:val="24"/>
          <w:szCs w:val="24"/>
        </w:rPr>
      </w:pPr>
      <w:r w:rsidRPr="0067675C">
        <w:rPr>
          <w:rFonts w:asciiTheme="minorEastAsia" w:hAnsiTheme="minorEastAsia" w:cs="宋体" w:hint="eastAsia"/>
          <w:kern w:val="0"/>
          <w:sz w:val="24"/>
          <w:szCs w:val="24"/>
        </w:rPr>
        <w:t>（1）交货时间：</w:t>
      </w:r>
      <w:r w:rsidR="00C870E3" w:rsidRPr="0067675C">
        <w:rPr>
          <w:rFonts w:asciiTheme="minorEastAsia" w:hAnsiTheme="minorEastAsia" w:cs="宋体" w:hint="eastAsia"/>
          <w:kern w:val="0"/>
          <w:sz w:val="24"/>
          <w:szCs w:val="24"/>
        </w:rPr>
        <w:t>2019</w:t>
      </w:r>
      <w:r w:rsidRPr="0067675C">
        <w:rPr>
          <w:rFonts w:asciiTheme="minorEastAsia" w:hAnsiTheme="minorEastAsia" w:cs="宋体" w:hint="eastAsia"/>
          <w:kern w:val="0"/>
          <w:sz w:val="24"/>
          <w:szCs w:val="24"/>
        </w:rPr>
        <w:t>年</w:t>
      </w:r>
      <w:r w:rsidR="002D1E29" w:rsidRPr="0067675C">
        <w:rPr>
          <w:rFonts w:asciiTheme="minorEastAsia" w:hAnsiTheme="minorEastAsia" w:cs="宋体" w:hint="eastAsia"/>
          <w:kern w:val="0"/>
          <w:sz w:val="24"/>
          <w:szCs w:val="24"/>
        </w:rPr>
        <w:t>4</w:t>
      </w:r>
      <w:r w:rsidRPr="0067675C">
        <w:rPr>
          <w:rFonts w:asciiTheme="minorEastAsia" w:hAnsiTheme="minorEastAsia" w:cs="宋体" w:hint="eastAsia"/>
          <w:kern w:val="0"/>
          <w:sz w:val="24"/>
          <w:szCs w:val="24"/>
        </w:rPr>
        <w:t>月，根据本工程实际进度要求供货。</w:t>
      </w:r>
    </w:p>
    <w:p w:rsidR="0035296F" w:rsidRPr="0067675C" w:rsidRDefault="006E0D50">
      <w:pPr>
        <w:widowControl/>
        <w:spacing w:line="360" w:lineRule="auto"/>
        <w:ind w:firstLineChars="200" w:firstLine="480"/>
        <w:jc w:val="left"/>
        <w:rPr>
          <w:rFonts w:asciiTheme="minorEastAsia" w:hAnsiTheme="minorEastAsia" w:cs="宋体"/>
          <w:kern w:val="0"/>
          <w:sz w:val="24"/>
          <w:szCs w:val="24"/>
        </w:rPr>
      </w:pPr>
      <w:r w:rsidRPr="0067675C">
        <w:rPr>
          <w:rFonts w:asciiTheme="minorEastAsia" w:hAnsiTheme="minorEastAsia" w:cs="宋体" w:hint="eastAsia"/>
          <w:kern w:val="0"/>
          <w:sz w:val="24"/>
          <w:szCs w:val="24"/>
        </w:rPr>
        <w:t>（2）交货地点：</w:t>
      </w:r>
      <w:r w:rsidR="00361290" w:rsidRPr="007A71E0">
        <w:rPr>
          <w:rFonts w:ascii="宋体" w:eastAsia="宋体" w:hAnsi="宋体" w:cs="宋体" w:hint="eastAsia"/>
          <w:kern w:val="0"/>
          <w:sz w:val="24"/>
          <w:szCs w:val="24"/>
        </w:rPr>
        <w:t>鼓楼区上海路地块（NO.2016G80）项目</w:t>
      </w:r>
      <w:r w:rsidRPr="0067675C">
        <w:rPr>
          <w:rFonts w:asciiTheme="minorEastAsia" w:hAnsiTheme="minorEastAsia" w:cs="宋体" w:hint="eastAsia"/>
          <w:kern w:val="0"/>
          <w:sz w:val="24"/>
          <w:szCs w:val="24"/>
        </w:rPr>
        <w:t>工地指定地点。</w:t>
      </w:r>
    </w:p>
    <w:p w:rsidR="0035296F" w:rsidRPr="0067675C" w:rsidRDefault="006E0D50">
      <w:pPr>
        <w:widowControl/>
        <w:spacing w:line="360" w:lineRule="auto"/>
        <w:ind w:firstLineChars="200" w:firstLine="480"/>
        <w:jc w:val="left"/>
        <w:rPr>
          <w:rFonts w:asciiTheme="minorEastAsia" w:hAnsiTheme="minorEastAsia"/>
          <w:sz w:val="24"/>
          <w:szCs w:val="24"/>
        </w:rPr>
      </w:pPr>
      <w:r w:rsidRPr="0067675C">
        <w:rPr>
          <w:rFonts w:asciiTheme="minorEastAsia" w:hAnsiTheme="minorEastAsia" w:cs="宋体" w:hint="eastAsia"/>
          <w:kern w:val="0"/>
          <w:sz w:val="24"/>
          <w:szCs w:val="24"/>
        </w:rPr>
        <w:t>（3）交货要求：</w:t>
      </w:r>
      <w:r w:rsidRPr="0067675C">
        <w:rPr>
          <w:rFonts w:asciiTheme="minorEastAsia" w:hAnsiTheme="minorEastAsia" w:hint="eastAsia"/>
          <w:sz w:val="24"/>
          <w:szCs w:val="24"/>
        </w:rPr>
        <w:t>按采购人要求的供货数量和时间组织供货，货物运抵前半小时通知采购人准备接收。</w:t>
      </w:r>
    </w:p>
    <w:p w:rsidR="0035296F" w:rsidRPr="0067675C" w:rsidRDefault="006E0D50">
      <w:pPr>
        <w:widowControl/>
        <w:spacing w:line="360" w:lineRule="auto"/>
        <w:ind w:firstLineChars="200" w:firstLine="480"/>
        <w:jc w:val="left"/>
        <w:rPr>
          <w:rFonts w:asciiTheme="minorEastAsia" w:hAnsiTheme="minorEastAsia"/>
          <w:sz w:val="24"/>
          <w:szCs w:val="24"/>
        </w:rPr>
      </w:pPr>
      <w:r w:rsidRPr="0067675C">
        <w:rPr>
          <w:rFonts w:asciiTheme="minorEastAsia" w:hAnsiTheme="minorEastAsia" w:hint="eastAsia"/>
          <w:sz w:val="24"/>
          <w:szCs w:val="24"/>
        </w:rPr>
        <w:t>（4）质量保证期：验收合格后2年。此标准为最低标准，各响应人也可根据自身情况报最长质量保证期。</w:t>
      </w:r>
    </w:p>
    <w:p w:rsidR="0035296F" w:rsidRPr="0067675C" w:rsidRDefault="006E0D50">
      <w:pPr>
        <w:widowControl/>
        <w:spacing w:line="360" w:lineRule="auto"/>
        <w:ind w:firstLineChars="200" w:firstLine="480"/>
        <w:jc w:val="left"/>
        <w:rPr>
          <w:rFonts w:asciiTheme="minorEastAsia" w:hAnsiTheme="minorEastAsia" w:cs="宋体"/>
          <w:kern w:val="0"/>
          <w:sz w:val="24"/>
          <w:szCs w:val="24"/>
        </w:rPr>
      </w:pPr>
      <w:r w:rsidRPr="0067675C">
        <w:rPr>
          <w:rFonts w:asciiTheme="minorEastAsia" w:hAnsiTheme="minorEastAsia" w:hint="eastAsia"/>
          <w:sz w:val="24"/>
          <w:szCs w:val="24"/>
        </w:rPr>
        <w:lastRenderedPageBreak/>
        <w:t>（5）售后服务：质量保证期内</w:t>
      </w:r>
      <w:r w:rsidR="00081328" w:rsidRPr="0067675C">
        <w:rPr>
          <w:rFonts w:asciiTheme="minorEastAsia" w:hAnsiTheme="minorEastAsia" w:hint="eastAsia"/>
          <w:sz w:val="24"/>
          <w:szCs w:val="24"/>
        </w:rPr>
        <w:t>相关服务费</w:t>
      </w:r>
      <w:r w:rsidRPr="0067675C">
        <w:rPr>
          <w:rFonts w:asciiTheme="minorEastAsia" w:hAnsiTheme="minorEastAsia" w:hint="eastAsia"/>
          <w:sz w:val="24"/>
          <w:szCs w:val="24"/>
        </w:rPr>
        <w:t>（包括材料及</w:t>
      </w:r>
      <w:r w:rsidR="00363AAB" w:rsidRPr="0067675C">
        <w:rPr>
          <w:rFonts w:asciiTheme="minorEastAsia" w:hAnsiTheme="minorEastAsia" w:hint="eastAsia"/>
          <w:sz w:val="24"/>
          <w:szCs w:val="24"/>
        </w:rPr>
        <w:t>人工</w:t>
      </w:r>
      <w:r w:rsidRPr="0067675C">
        <w:rPr>
          <w:rFonts w:asciiTheme="minorEastAsia" w:hAnsiTheme="minorEastAsia" w:hint="eastAsia"/>
          <w:sz w:val="24"/>
          <w:szCs w:val="24"/>
        </w:rPr>
        <w:t>费用）全部由供货方负责，供货方在接到报修电话后</w:t>
      </w:r>
      <w:r w:rsidR="00081328" w:rsidRPr="0067675C">
        <w:rPr>
          <w:rFonts w:asciiTheme="minorEastAsia" w:hAnsiTheme="minorEastAsia" w:hint="eastAsia"/>
          <w:sz w:val="24"/>
          <w:szCs w:val="24"/>
        </w:rPr>
        <w:t>立即</w:t>
      </w:r>
      <w:r w:rsidRPr="0067675C">
        <w:rPr>
          <w:rFonts w:asciiTheme="minorEastAsia" w:hAnsiTheme="minorEastAsia" w:hint="eastAsia"/>
          <w:sz w:val="24"/>
          <w:szCs w:val="24"/>
        </w:rPr>
        <w:t>响应，</w:t>
      </w:r>
      <w:r w:rsidR="00081328" w:rsidRPr="0067675C">
        <w:rPr>
          <w:rFonts w:asciiTheme="minorEastAsia" w:hAnsiTheme="minorEastAsia" w:hint="eastAsia"/>
          <w:sz w:val="24"/>
          <w:szCs w:val="24"/>
        </w:rPr>
        <w:t>4小时内派出服务人员到达现场进行免费维修，如48小时内不能修复，应采取补救措施，采购方有权从货款或质量保证金中扣除相应的价款作为补偿。</w:t>
      </w:r>
    </w:p>
    <w:p w:rsidR="0035296F" w:rsidRPr="0067675C" w:rsidRDefault="00890B63">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w:t>
      </w:r>
      <w:r w:rsidR="006E0D50" w:rsidRPr="0067675C">
        <w:rPr>
          <w:rFonts w:asciiTheme="minorEastAsia" w:hAnsiTheme="minorEastAsia" w:hint="eastAsia"/>
          <w:b/>
          <w:sz w:val="24"/>
          <w:szCs w:val="24"/>
        </w:rPr>
        <w:t>、响应报价</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1、响应报价是询价通知书所确定的采购范围内的全部工作内容的价格体现，除非合同中另有规定，报出的单价及总价，必须包括所供全部材料的生产、包装、运输、装卸、</w:t>
      </w:r>
      <w:r w:rsidR="00081328" w:rsidRPr="0067675C">
        <w:rPr>
          <w:rFonts w:asciiTheme="minorEastAsia" w:hAnsiTheme="minorEastAsia" w:hint="eastAsia"/>
          <w:sz w:val="24"/>
          <w:szCs w:val="24"/>
        </w:rPr>
        <w:t>调试、培训、</w:t>
      </w:r>
      <w:r w:rsidRPr="0067675C">
        <w:rPr>
          <w:rFonts w:asciiTheme="minorEastAsia" w:hAnsiTheme="minorEastAsia" w:hint="eastAsia"/>
          <w:sz w:val="24"/>
          <w:szCs w:val="24"/>
        </w:rPr>
        <w:t>质保期内</w:t>
      </w:r>
      <w:r w:rsidR="00081328" w:rsidRPr="0067675C">
        <w:rPr>
          <w:rFonts w:asciiTheme="minorEastAsia" w:hAnsiTheme="minorEastAsia" w:hint="eastAsia"/>
          <w:sz w:val="24"/>
          <w:szCs w:val="24"/>
        </w:rPr>
        <w:t>相关服务费</w:t>
      </w:r>
      <w:r w:rsidRPr="0067675C">
        <w:rPr>
          <w:rFonts w:asciiTheme="minorEastAsia" w:hAnsiTheme="minorEastAsia" w:hint="eastAsia"/>
          <w:sz w:val="24"/>
          <w:szCs w:val="24"/>
        </w:rPr>
        <w:t>及保险、利润、税收以及风险费等全部费用。</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2、响应报价方式采用固定单价报价。响应人应充分考虑货物制作期间材料的政策性调整和市场风险，确定风险系数计入总报价。报价确定后不作调整，结算时单价不变，数量按实结算。</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3、响应报价的计价方法采用拟采购货物件数乘以单件货物的综合单价作为</w:t>
      </w:r>
      <w:proofErr w:type="gramStart"/>
      <w:r w:rsidRPr="0067675C">
        <w:rPr>
          <w:rFonts w:asciiTheme="minorEastAsia" w:hAnsiTheme="minorEastAsia" w:hint="eastAsia"/>
          <w:sz w:val="24"/>
          <w:szCs w:val="24"/>
        </w:rPr>
        <w:t>响应总</w:t>
      </w:r>
      <w:proofErr w:type="gramEnd"/>
      <w:r w:rsidRPr="0067675C">
        <w:rPr>
          <w:rFonts w:asciiTheme="minorEastAsia" w:hAnsiTheme="minorEastAsia" w:hint="eastAsia"/>
          <w:sz w:val="24"/>
          <w:szCs w:val="24"/>
        </w:rPr>
        <w:t>报价，除采购人调整采购数量外，</w:t>
      </w:r>
      <w:proofErr w:type="gramStart"/>
      <w:r w:rsidRPr="0067675C">
        <w:rPr>
          <w:rFonts w:asciiTheme="minorEastAsia" w:hAnsiTheme="minorEastAsia" w:hint="eastAsia"/>
          <w:sz w:val="24"/>
          <w:szCs w:val="24"/>
        </w:rPr>
        <w:t>响应总</w:t>
      </w:r>
      <w:proofErr w:type="gramEnd"/>
      <w:r w:rsidRPr="0067675C">
        <w:rPr>
          <w:rFonts w:asciiTheme="minorEastAsia" w:hAnsiTheme="minorEastAsia" w:hint="eastAsia"/>
          <w:sz w:val="24"/>
          <w:szCs w:val="24"/>
        </w:rPr>
        <w:t>报价不得变动。实际供货按采购方要求及现场实际情况进一步复核数量，按成交单价调整合同金额。</w:t>
      </w:r>
    </w:p>
    <w:p w:rsidR="00D06A57" w:rsidRPr="0067675C" w:rsidRDefault="00081328">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4</w:t>
      </w:r>
      <w:r w:rsidR="00D06A57" w:rsidRPr="0067675C">
        <w:rPr>
          <w:rFonts w:asciiTheme="minorEastAsia" w:hAnsiTheme="minorEastAsia" w:hint="eastAsia"/>
          <w:sz w:val="24"/>
          <w:szCs w:val="24"/>
        </w:rPr>
        <w:t>、本次采购，响应单位应按询价通知书要求编制报价分析表，并在报价分析表中注明报价一览表中未能标明的主辅材规格参数（如：规格型号、材质、厚度、品牌等）及所报价格的组成内容，</w:t>
      </w:r>
      <w:r w:rsidR="00D06A57" w:rsidRPr="0067675C">
        <w:rPr>
          <w:rFonts w:asciiTheme="minorEastAsia" w:hAnsiTheme="minorEastAsia" w:cs="宋体" w:hint="eastAsia"/>
          <w:kern w:val="0"/>
          <w:sz w:val="24"/>
          <w:szCs w:val="24"/>
        </w:rPr>
        <w:t>应让询</w:t>
      </w:r>
      <w:proofErr w:type="gramStart"/>
      <w:r w:rsidR="00D06A57" w:rsidRPr="0067675C">
        <w:rPr>
          <w:rFonts w:asciiTheme="minorEastAsia" w:hAnsiTheme="minorEastAsia" w:cs="宋体" w:hint="eastAsia"/>
          <w:kern w:val="0"/>
          <w:sz w:val="24"/>
          <w:szCs w:val="24"/>
        </w:rPr>
        <w:t>价小组</w:t>
      </w:r>
      <w:proofErr w:type="gramEnd"/>
      <w:r w:rsidR="00D06A57" w:rsidRPr="0067675C">
        <w:rPr>
          <w:rFonts w:asciiTheme="minorEastAsia" w:hAnsiTheme="minorEastAsia" w:cs="宋体" w:hint="eastAsia"/>
          <w:kern w:val="0"/>
          <w:sz w:val="24"/>
          <w:szCs w:val="24"/>
        </w:rPr>
        <w:t>对贵方产品的优良性能有一个全面的了解。</w:t>
      </w:r>
      <w:r w:rsidR="00D06A57" w:rsidRPr="0067675C">
        <w:rPr>
          <w:rFonts w:asciiTheme="minorEastAsia" w:hAnsiTheme="minorEastAsia" w:hint="eastAsia"/>
          <w:sz w:val="24"/>
          <w:szCs w:val="24"/>
        </w:rPr>
        <w:t>报价应是优惠后的报价，每个品种必须是唯一的报价，所有价格全部采用人民币表示。</w:t>
      </w:r>
    </w:p>
    <w:p w:rsidR="0035296F" w:rsidRPr="0067675C" w:rsidRDefault="00081328">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5</w:t>
      </w:r>
      <w:r w:rsidR="006E0D50" w:rsidRPr="0067675C">
        <w:rPr>
          <w:rFonts w:asciiTheme="minorEastAsia" w:hAnsiTheme="minorEastAsia" w:hint="eastAsia"/>
          <w:sz w:val="24"/>
          <w:szCs w:val="24"/>
        </w:rPr>
        <w:t>、响应供应商应承担其编制响应文件与递交响应文件所涉及的一切费用。不管询价结果如何，采购人对上述费用不承担任何责任。</w:t>
      </w:r>
    </w:p>
    <w:p w:rsidR="0035296F" w:rsidRPr="0067675C" w:rsidRDefault="00890B63">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6E0D50" w:rsidRPr="0067675C">
        <w:rPr>
          <w:rFonts w:asciiTheme="minorEastAsia" w:hAnsiTheme="minorEastAsia" w:hint="eastAsia"/>
          <w:b/>
          <w:sz w:val="24"/>
          <w:szCs w:val="24"/>
        </w:rPr>
        <w:t>、响应文件组成及要求</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1、响应文件包含下述材料</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（1）响应函（文件格式1）；</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（2）报价一览表（文件格式2）；</w:t>
      </w:r>
    </w:p>
    <w:p w:rsidR="00D06A57" w:rsidRPr="0067675C" w:rsidRDefault="00D06A57">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（3）报价分析表（格式自拟）；</w:t>
      </w:r>
    </w:p>
    <w:p w:rsidR="00AE75CE" w:rsidRPr="0067675C" w:rsidRDefault="00AE75CE" w:rsidP="00AE75CE">
      <w:pPr>
        <w:widowControl/>
        <w:spacing w:line="360" w:lineRule="auto"/>
        <w:ind w:firstLineChars="200" w:firstLine="480"/>
        <w:rPr>
          <w:rFonts w:ascii="宋体" w:eastAsia="宋体" w:hAnsi="宋体" w:cs="宋体"/>
          <w:kern w:val="0"/>
          <w:sz w:val="24"/>
          <w:szCs w:val="24"/>
        </w:rPr>
      </w:pPr>
      <w:r w:rsidRPr="0067675C">
        <w:rPr>
          <w:rFonts w:ascii="宋体" w:eastAsia="宋体" w:hAnsi="宋体" w:cs="宋体" w:hint="eastAsia"/>
          <w:kern w:val="0"/>
          <w:sz w:val="24"/>
          <w:szCs w:val="24"/>
        </w:rPr>
        <w:t>（4）</w:t>
      </w:r>
      <w:r w:rsidR="00E724A3" w:rsidRPr="0067675C">
        <w:rPr>
          <w:rFonts w:ascii="宋体" w:eastAsia="宋体" w:hAnsi="宋体" w:cs="宋体" w:hint="eastAsia"/>
          <w:kern w:val="0"/>
          <w:sz w:val="24"/>
          <w:szCs w:val="24"/>
        </w:rPr>
        <w:t>所报</w:t>
      </w:r>
      <w:r w:rsidRPr="0067675C">
        <w:rPr>
          <w:rFonts w:ascii="宋体" w:eastAsia="宋体" w:hAnsi="宋体" w:cs="宋体" w:hint="eastAsia"/>
          <w:kern w:val="0"/>
          <w:sz w:val="24"/>
          <w:szCs w:val="24"/>
        </w:rPr>
        <w:t>产品（设备）的相关技术/证明文件及实物彩图。</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w:t>
      </w:r>
      <w:r w:rsidR="00AE75CE" w:rsidRPr="0067675C">
        <w:rPr>
          <w:rFonts w:asciiTheme="minorEastAsia" w:hAnsiTheme="minorEastAsia" w:hint="eastAsia"/>
          <w:sz w:val="24"/>
          <w:szCs w:val="24"/>
        </w:rPr>
        <w:t>5</w:t>
      </w:r>
      <w:r w:rsidRPr="0067675C">
        <w:rPr>
          <w:rFonts w:asciiTheme="minorEastAsia" w:hAnsiTheme="minorEastAsia" w:hint="eastAsia"/>
          <w:sz w:val="24"/>
          <w:szCs w:val="24"/>
        </w:rPr>
        <w:t>）技术、商务偏离表（文件格式3）；</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w:t>
      </w:r>
      <w:r w:rsidR="00AE75CE" w:rsidRPr="0067675C">
        <w:rPr>
          <w:rFonts w:asciiTheme="minorEastAsia" w:hAnsiTheme="minorEastAsia" w:hint="eastAsia"/>
          <w:sz w:val="24"/>
          <w:szCs w:val="24"/>
        </w:rPr>
        <w:t>6</w:t>
      </w:r>
      <w:r w:rsidRPr="0067675C">
        <w:rPr>
          <w:rFonts w:asciiTheme="minorEastAsia" w:hAnsiTheme="minorEastAsia" w:hint="eastAsia"/>
          <w:sz w:val="24"/>
          <w:szCs w:val="24"/>
        </w:rPr>
        <w:t>）法定代表人资格证明书（文件格式4）；</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w:t>
      </w:r>
      <w:r w:rsidR="00AE75CE" w:rsidRPr="0067675C">
        <w:rPr>
          <w:rFonts w:asciiTheme="minorEastAsia" w:hAnsiTheme="minorEastAsia" w:hint="eastAsia"/>
          <w:sz w:val="24"/>
          <w:szCs w:val="24"/>
        </w:rPr>
        <w:t>7</w:t>
      </w:r>
      <w:r w:rsidRPr="0067675C">
        <w:rPr>
          <w:rFonts w:asciiTheme="minorEastAsia" w:hAnsiTheme="minorEastAsia" w:hint="eastAsia"/>
          <w:sz w:val="24"/>
          <w:szCs w:val="24"/>
        </w:rPr>
        <w:t>）法人授权委托书（文件格式5）；</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w:t>
      </w:r>
      <w:r w:rsidR="00AE75CE" w:rsidRPr="0067675C">
        <w:rPr>
          <w:rFonts w:asciiTheme="minorEastAsia" w:hAnsiTheme="minorEastAsia" w:hint="eastAsia"/>
          <w:sz w:val="24"/>
          <w:szCs w:val="24"/>
        </w:rPr>
        <w:t>8</w:t>
      </w:r>
      <w:r w:rsidRPr="0067675C">
        <w:rPr>
          <w:rFonts w:asciiTheme="minorEastAsia" w:hAnsiTheme="minorEastAsia" w:hint="eastAsia"/>
          <w:sz w:val="24"/>
          <w:szCs w:val="24"/>
        </w:rPr>
        <w:t>）</w:t>
      </w:r>
      <w:r w:rsidRPr="0067675C">
        <w:rPr>
          <w:rFonts w:ascii="宋体" w:eastAsia="宋体" w:hAnsi="宋体" w:cs="宋体" w:hint="eastAsia"/>
          <w:kern w:val="0"/>
          <w:sz w:val="24"/>
          <w:szCs w:val="24"/>
        </w:rPr>
        <w:t>诚信声明（文件格式6）；</w:t>
      </w:r>
    </w:p>
    <w:p w:rsidR="0035296F" w:rsidRPr="0067675C" w:rsidRDefault="006E0D50">
      <w:pPr>
        <w:widowControl/>
        <w:spacing w:line="360" w:lineRule="auto"/>
        <w:ind w:firstLineChars="200" w:firstLine="480"/>
        <w:rPr>
          <w:rFonts w:ascii="宋体" w:eastAsia="宋体" w:hAnsi="宋体" w:cs="宋体"/>
          <w:kern w:val="0"/>
          <w:sz w:val="24"/>
          <w:szCs w:val="24"/>
        </w:rPr>
      </w:pPr>
      <w:r w:rsidRPr="0067675C">
        <w:rPr>
          <w:rFonts w:ascii="宋体" w:eastAsia="宋体" w:hAnsi="宋体" w:cs="宋体" w:hint="eastAsia"/>
          <w:kern w:val="0"/>
          <w:sz w:val="24"/>
          <w:szCs w:val="24"/>
        </w:rPr>
        <w:lastRenderedPageBreak/>
        <w:t>（</w:t>
      </w:r>
      <w:r w:rsidR="00AE75CE" w:rsidRPr="0067675C">
        <w:rPr>
          <w:rFonts w:ascii="宋体" w:eastAsia="宋体" w:hAnsi="宋体" w:cs="宋体" w:hint="eastAsia"/>
          <w:kern w:val="0"/>
          <w:sz w:val="24"/>
          <w:szCs w:val="24"/>
        </w:rPr>
        <w:t>9</w:t>
      </w:r>
      <w:r w:rsidRPr="0067675C">
        <w:rPr>
          <w:rFonts w:ascii="宋体" w:eastAsia="宋体" w:hAnsi="宋体" w:cs="宋体" w:hint="eastAsia"/>
          <w:kern w:val="0"/>
          <w:sz w:val="24"/>
          <w:szCs w:val="24"/>
        </w:rPr>
        <w:t>）营业执照、组织机构代码证、税务登记证或三证合一（复印件加盖公章）；</w:t>
      </w:r>
    </w:p>
    <w:p w:rsidR="0035296F" w:rsidRPr="0067675C" w:rsidRDefault="006E0D50">
      <w:pPr>
        <w:widowControl/>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w:t>
      </w:r>
      <w:r w:rsidR="00AE75CE" w:rsidRPr="0067675C">
        <w:rPr>
          <w:rFonts w:asciiTheme="minorEastAsia" w:hAnsiTheme="minorEastAsia" w:hint="eastAsia"/>
          <w:sz w:val="24"/>
          <w:szCs w:val="24"/>
        </w:rPr>
        <w:t>10</w:t>
      </w:r>
      <w:r w:rsidRPr="0067675C">
        <w:rPr>
          <w:rFonts w:asciiTheme="minorEastAsia" w:hAnsiTheme="minorEastAsia" w:hint="eastAsia"/>
          <w:sz w:val="24"/>
          <w:szCs w:val="24"/>
        </w:rPr>
        <w:t>）响应人提供全新正品行货、质量保障和售后服务等承诺函；</w:t>
      </w:r>
    </w:p>
    <w:p w:rsidR="0035296F" w:rsidRPr="0067675C" w:rsidRDefault="006E0D50">
      <w:pPr>
        <w:widowControl/>
        <w:spacing w:line="360" w:lineRule="auto"/>
        <w:ind w:firstLineChars="200" w:firstLine="480"/>
        <w:rPr>
          <w:rFonts w:ascii="宋体" w:eastAsia="宋体" w:hAnsi="宋体" w:cs="宋体"/>
          <w:kern w:val="0"/>
          <w:sz w:val="24"/>
          <w:szCs w:val="24"/>
        </w:rPr>
      </w:pPr>
      <w:r w:rsidRPr="0067675C">
        <w:rPr>
          <w:rFonts w:ascii="宋体" w:eastAsia="宋体" w:hAnsi="宋体" w:cs="宋体" w:hint="eastAsia"/>
          <w:kern w:val="0"/>
          <w:sz w:val="24"/>
          <w:szCs w:val="24"/>
        </w:rPr>
        <w:t>（1</w:t>
      </w:r>
      <w:r w:rsidR="00AE75CE" w:rsidRPr="0067675C">
        <w:rPr>
          <w:rFonts w:ascii="宋体" w:eastAsia="宋体" w:hAnsi="宋体" w:cs="宋体" w:hint="eastAsia"/>
          <w:kern w:val="0"/>
          <w:sz w:val="24"/>
          <w:szCs w:val="24"/>
        </w:rPr>
        <w:t>1</w:t>
      </w:r>
      <w:r w:rsidRPr="0067675C">
        <w:rPr>
          <w:rFonts w:ascii="宋体" w:eastAsia="宋体" w:hAnsi="宋体" w:cs="宋体" w:hint="eastAsia"/>
          <w:kern w:val="0"/>
          <w:sz w:val="24"/>
          <w:szCs w:val="24"/>
        </w:rPr>
        <w:t>）响应人认为有必要提交的其他资料；</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2、响应文件格式要求</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sidRPr="0067675C">
        <w:rPr>
          <w:rFonts w:asciiTheme="minorEastAsia" w:hAnsiTheme="minorEastAsia" w:hint="eastAsia"/>
          <w:sz w:val="24"/>
          <w:szCs w:val="24"/>
        </w:rPr>
        <w:t>需风格</w:t>
      </w:r>
      <w:proofErr w:type="gramEnd"/>
      <w:r w:rsidRPr="0067675C">
        <w:rPr>
          <w:rFonts w:asciiTheme="minorEastAsia" w:hAnsiTheme="minorEastAsia" w:hint="eastAsia"/>
          <w:sz w:val="24"/>
          <w:szCs w:val="24"/>
        </w:rPr>
        <w:t>一致。如有弄虚作假者作废标处理，采购单位有权追究其法律责任。</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3、响应文件的递交（开标）时间和地点</w:t>
      </w:r>
    </w:p>
    <w:p w:rsidR="0035296F" w:rsidRPr="0067675C" w:rsidRDefault="006E0D50">
      <w:pPr>
        <w:spacing w:line="360" w:lineRule="auto"/>
        <w:ind w:firstLineChars="200" w:firstLine="480"/>
        <w:rPr>
          <w:rFonts w:ascii="宋体" w:eastAsia="宋体" w:hAnsi="宋体" w:cs="宋体"/>
          <w:kern w:val="0"/>
          <w:sz w:val="24"/>
          <w:szCs w:val="24"/>
        </w:rPr>
      </w:pPr>
      <w:r w:rsidRPr="0067675C">
        <w:rPr>
          <w:rFonts w:ascii="宋体" w:eastAsia="宋体" w:hAnsi="宋体" w:cs="宋体" w:hint="eastAsia"/>
          <w:kern w:val="0"/>
          <w:sz w:val="24"/>
          <w:szCs w:val="24"/>
        </w:rPr>
        <w:t>（1）响应文件递交及开标时间：</w:t>
      </w:r>
      <w:r w:rsidR="007D0572" w:rsidRPr="0067675C">
        <w:rPr>
          <w:rFonts w:ascii="宋体" w:eastAsia="宋体" w:hAnsi="宋体" w:cs="宋体" w:hint="eastAsia"/>
          <w:kern w:val="0"/>
          <w:sz w:val="24"/>
          <w:szCs w:val="24"/>
        </w:rPr>
        <w:t>2019</w:t>
      </w:r>
      <w:r w:rsidRPr="0067675C">
        <w:rPr>
          <w:rFonts w:ascii="宋体" w:eastAsia="宋体" w:hAnsi="宋体" w:cs="宋体" w:hint="eastAsia"/>
          <w:kern w:val="0"/>
          <w:sz w:val="24"/>
          <w:szCs w:val="24"/>
        </w:rPr>
        <w:t>年</w:t>
      </w:r>
      <w:r w:rsidR="007D0572" w:rsidRPr="0067675C">
        <w:rPr>
          <w:rFonts w:ascii="宋体" w:eastAsia="宋体" w:hAnsi="宋体" w:cs="宋体" w:hint="eastAsia"/>
          <w:kern w:val="0"/>
          <w:sz w:val="24"/>
          <w:szCs w:val="24"/>
        </w:rPr>
        <w:t>1</w:t>
      </w:r>
      <w:r w:rsidRPr="0067675C">
        <w:rPr>
          <w:rFonts w:ascii="宋体" w:eastAsia="宋体" w:hAnsi="宋体" w:cs="宋体" w:hint="eastAsia"/>
          <w:kern w:val="0"/>
          <w:sz w:val="24"/>
          <w:szCs w:val="24"/>
        </w:rPr>
        <w:t>月</w:t>
      </w:r>
      <w:r w:rsidR="007D0572" w:rsidRPr="0067675C">
        <w:rPr>
          <w:rFonts w:ascii="宋体" w:eastAsia="宋体" w:hAnsi="宋体" w:cs="宋体" w:hint="eastAsia"/>
          <w:kern w:val="0"/>
          <w:sz w:val="24"/>
          <w:szCs w:val="24"/>
        </w:rPr>
        <w:t>15</w:t>
      </w:r>
      <w:r w:rsidRPr="0067675C">
        <w:rPr>
          <w:rFonts w:ascii="宋体" w:eastAsia="宋体" w:hAnsi="宋体" w:cs="宋体" w:hint="eastAsia"/>
          <w:kern w:val="0"/>
          <w:sz w:val="24"/>
          <w:szCs w:val="24"/>
        </w:rPr>
        <w:t>日上午</w:t>
      </w:r>
      <w:r w:rsidR="0085192C">
        <w:rPr>
          <w:rFonts w:ascii="宋体" w:eastAsia="宋体" w:hAnsi="宋体" w:cs="宋体" w:hint="eastAsia"/>
          <w:kern w:val="0"/>
          <w:sz w:val="24"/>
          <w:szCs w:val="24"/>
        </w:rPr>
        <w:t>10:3</w:t>
      </w:r>
      <w:r w:rsidRPr="0067675C">
        <w:rPr>
          <w:rFonts w:ascii="宋体" w:eastAsia="宋体" w:hAnsi="宋体" w:cs="宋体" w:hint="eastAsia"/>
          <w:kern w:val="0"/>
          <w:sz w:val="24"/>
          <w:szCs w:val="24"/>
        </w:rPr>
        <w:t>0时（北京时间）。</w:t>
      </w:r>
    </w:p>
    <w:p w:rsidR="0035296F" w:rsidRPr="0067675C" w:rsidRDefault="006E0D50">
      <w:pPr>
        <w:spacing w:line="360" w:lineRule="auto"/>
        <w:ind w:firstLineChars="200" w:firstLine="480"/>
        <w:rPr>
          <w:rFonts w:ascii="宋体" w:eastAsia="宋体" w:hAnsi="宋体" w:cs="宋体"/>
          <w:kern w:val="0"/>
          <w:sz w:val="24"/>
          <w:szCs w:val="24"/>
        </w:rPr>
      </w:pPr>
      <w:r w:rsidRPr="0067675C">
        <w:rPr>
          <w:rFonts w:ascii="宋体" w:eastAsia="宋体" w:hAnsi="宋体" w:cs="宋体" w:hint="eastAsia"/>
          <w:kern w:val="0"/>
          <w:sz w:val="24"/>
          <w:szCs w:val="24"/>
        </w:rPr>
        <w:t>（2）响应文件递交及开标地点：南京大学</w:t>
      </w:r>
      <w:proofErr w:type="gramStart"/>
      <w:r w:rsidRPr="0067675C">
        <w:rPr>
          <w:rFonts w:ascii="宋体" w:eastAsia="宋体" w:hAnsi="宋体" w:cs="宋体" w:hint="eastAsia"/>
          <w:kern w:val="0"/>
          <w:sz w:val="24"/>
          <w:szCs w:val="24"/>
        </w:rPr>
        <w:t>仙</w:t>
      </w:r>
      <w:proofErr w:type="gramEnd"/>
      <w:r w:rsidRPr="0067675C">
        <w:rPr>
          <w:rFonts w:ascii="宋体" w:eastAsia="宋体" w:hAnsi="宋体" w:cs="宋体" w:hint="eastAsia"/>
          <w:kern w:val="0"/>
          <w:sz w:val="24"/>
          <w:szCs w:val="24"/>
        </w:rPr>
        <w:t>林校区综合楼四楼基建处会议室。</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（3）响应文件送达方式：直接送达纸质件材料，不接受邮寄等其他送达方式。</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（4）响应文件必须按询价通知书规定的时间及地点送达，逾期或不符合密封要求的响应文件恕不接受。</w:t>
      </w:r>
    </w:p>
    <w:p w:rsidR="0035296F" w:rsidRPr="0067675C" w:rsidRDefault="00890B63">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6E0D50" w:rsidRPr="0067675C">
        <w:rPr>
          <w:rFonts w:asciiTheme="minorEastAsia" w:hAnsiTheme="minorEastAsia" w:hint="eastAsia"/>
          <w:b/>
          <w:sz w:val="24"/>
          <w:szCs w:val="24"/>
        </w:rPr>
        <w:t>、</w:t>
      </w:r>
      <w:r>
        <w:rPr>
          <w:rFonts w:asciiTheme="minorEastAsia" w:hAnsiTheme="minorEastAsia" w:hint="eastAsia"/>
          <w:b/>
          <w:sz w:val="24"/>
          <w:szCs w:val="24"/>
        </w:rPr>
        <w:t>评审程序</w:t>
      </w:r>
    </w:p>
    <w:p w:rsidR="0035296F" w:rsidRPr="0067675C" w:rsidRDefault="00890B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6E0D50" w:rsidRPr="0067675C">
        <w:rPr>
          <w:rFonts w:asciiTheme="minorEastAsia" w:hAnsiTheme="minorEastAsia" w:hint="eastAsia"/>
          <w:sz w:val="24"/>
          <w:szCs w:val="24"/>
        </w:rPr>
        <w:t>、评审的组织和依据</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（1）南京大学基建处负责组建三人以上单数的询价小组。</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（2）询价小组秉持客观、公正的原则，对响应文件进行系统地比较和评审。</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（3）现行相关法律法规及本询价文件，是评审的依据。</w:t>
      </w:r>
    </w:p>
    <w:p w:rsidR="0035296F" w:rsidRPr="0067675C" w:rsidRDefault="00890B6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DB0E0A" w:rsidRPr="0067675C">
        <w:rPr>
          <w:rFonts w:asciiTheme="minorEastAsia" w:hAnsiTheme="minorEastAsia" w:hint="eastAsia"/>
          <w:sz w:val="24"/>
          <w:szCs w:val="24"/>
        </w:rPr>
        <w:t>、评审程序</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（1）资格审查：依据法律法规和询价通知书的规定，对供应商的资格证明等进行审查，以确定供应商是否具备资格。</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（2）响应审查：依据询价通知书的规定，对响应文件的有效性、完整性以及各响应供应商的</w:t>
      </w:r>
      <w:r w:rsidR="00AE45E2" w:rsidRPr="0067675C">
        <w:rPr>
          <w:rFonts w:asciiTheme="minorEastAsia" w:hAnsiTheme="minorEastAsia" w:hint="eastAsia"/>
          <w:sz w:val="24"/>
          <w:szCs w:val="24"/>
        </w:rPr>
        <w:t>报价、供货期/工期、质量标准、技术方案、服务、信誉</w:t>
      </w:r>
      <w:r w:rsidRPr="0067675C">
        <w:rPr>
          <w:rFonts w:asciiTheme="minorEastAsia" w:hAnsiTheme="minorEastAsia" w:hint="eastAsia"/>
          <w:sz w:val="24"/>
          <w:szCs w:val="24"/>
        </w:rPr>
        <w:t>等方面对询价通知书的响应程度进行审核，以确定供应商是否实质性响应询价通知书的要求。</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（3）询价小组依照询价通知书相关规定，按满足资格条件、实质性响应询价通知</w:t>
      </w:r>
      <w:r w:rsidRPr="0067675C">
        <w:rPr>
          <w:rFonts w:asciiTheme="minorEastAsia" w:hAnsiTheme="minorEastAsia" w:hint="eastAsia"/>
          <w:sz w:val="24"/>
          <w:szCs w:val="24"/>
        </w:rPr>
        <w:lastRenderedPageBreak/>
        <w:t>书要求、质量和服务相等且报价最低的原则，按照价格由低到高的顺序确定三个成交候选人。</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（5）正序排名第一的成交候选人应确定为成交供应商。成交供应商的报价是成交价格。</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（6）成交供应商因不可抗力或者自身原因不能履行合同的，采购人可按成交排序确定后一位成交候选人为成交供应商。</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DB0E0A" w:rsidRPr="0067675C" w:rsidRDefault="00BF520C" w:rsidP="00DB0E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DB0E0A" w:rsidRPr="0067675C">
        <w:rPr>
          <w:rFonts w:asciiTheme="minorEastAsia" w:hAnsiTheme="minorEastAsia" w:hint="eastAsia"/>
          <w:sz w:val="24"/>
          <w:szCs w:val="24"/>
        </w:rPr>
        <w:t>、有下列情形之一的，响应文件无效：</w:t>
      </w:r>
    </w:p>
    <w:p w:rsidR="00DB0E0A" w:rsidRPr="0067675C" w:rsidRDefault="00DB0E0A" w:rsidP="00DB0E0A">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（1）响应人资格条件不符合询价通知书要求的；</w:t>
      </w:r>
    </w:p>
    <w:p w:rsidR="00DB0E0A" w:rsidRPr="0067675C" w:rsidRDefault="00DB0E0A" w:rsidP="00DB0E0A">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w:t>
      </w:r>
      <w:r w:rsidR="00454069" w:rsidRPr="0067675C">
        <w:rPr>
          <w:rFonts w:asciiTheme="minorEastAsia" w:hAnsiTheme="minorEastAsia" w:hint="eastAsia"/>
          <w:sz w:val="24"/>
          <w:szCs w:val="24"/>
        </w:rPr>
        <w:t>2</w:t>
      </w:r>
      <w:r w:rsidRPr="0067675C">
        <w:rPr>
          <w:rFonts w:asciiTheme="minorEastAsia" w:hAnsiTheme="minorEastAsia" w:hint="eastAsia"/>
          <w:sz w:val="24"/>
          <w:szCs w:val="24"/>
        </w:rPr>
        <w:t>）响应文件不按询价通知书规定的格式和内容填写的；</w:t>
      </w:r>
    </w:p>
    <w:p w:rsidR="00DB0E0A" w:rsidRPr="0067675C" w:rsidRDefault="00DB0E0A" w:rsidP="00DB0E0A">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w:t>
      </w:r>
      <w:r w:rsidR="00454069" w:rsidRPr="0067675C">
        <w:rPr>
          <w:rFonts w:asciiTheme="minorEastAsia" w:hAnsiTheme="minorEastAsia" w:hint="eastAsia"/>
          <w:sz w:val="24"/>
          <w:szCs w:val="24"/>
        </w:rPr>
        <w:t>3</w:t>
      </w:r>
      <w:r w:rsidRPr="0067675C">
        <w:rPr>
          <w:rFonts w:asciiTheme="minorEastAsia" w:hAnsiTheme="minorEastAsia" w:hint="eastAsia"/>
          <w:sz w:val="24"/>
          <w:szCs w:val="24"/>
        </w:rPr>
        <w:t>）响应文件不按询价通知书的规定密封、签字、盖章的；</w:t>
      </w:r>
      <w:r w:rsidRPr="0067675C">
        <w:rPr>
          <w:rFonts w:asciiTheme="minorEastAsia" w:hAnsiTheme="minorEastAsia"/>
          <w:sz w:val="24"/>
          <w:szCs w:val="24"/>
        </w:rPr>
        <w:t xml:space="preserve"> </w:t>
      </w:r>
    </w:p>
    <w:p w:rsidR="00DB0E0A" w:rsidRPr="0067675C" w:rsidRDefault="00DB0E0A" w:rsidP="00DB0E0A">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w:t>
      </w:r>
      <w:r w:rsidR="00454069" w:rsidRPr="0067675C">
        <w:rPr>
          <w:rFonts w:asciiTheme="minorEastAsia" w:hAnsiTheme="minorEastAsia" w:hint="eastAsia"/>
          <w:sz w:val="24"/>
          <w:szCs w:val="24"/>
        </w:rPr>
        <w:t>4</w:t>
      </w:r>
      <w:r w:rsidRPr="0067675C">
        <w:rPr>
          <w:rFonts w:asciiTheme="minorEastAsia" w:hAnsiTheme="minorEastAsia" w:hint="eastAsia"/>
          <w:sz w:val="24"/>
          <w:szCs w:val="24"/>
        </w:rPr>
        <w:t>）响应报价超出项目预算或明显低于成本价并无法做出有效说明的；</w:t>
      </w:r>
    </w:p>
    <w:p w:rsidR="00DB0E0A" w:rsidRPr="0067675C" w:rsidRDefault="00DB0E0A" w:rsidP="00DB0E0A">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w:t>
      </w:r>
      <w:r w:rsidR="00454069" w:rsidRPr="0067675C">
        <w:rPr>
          <w:rFonts w:asciiTheme="minorEastAsia" w:hAnsiTheme="minorEastAsia" w:hint="eastAsia"/>
          <w:sz w:val="24"/>
          <w:szCs w:val="24"/>
        </w:rPr>
        <w:t>5</w:t>
      </w:r>
      <w:r w:rsidRPr="0067675C">
        <w:rPr>
          <w:rFonts w:asciiTheme="minorEastAsia" w:hAnsiTheme="minorEastAsia" w:hint="eastAsia"/>
          <w:sz w:val="24"/>
          <w:szCs w:val="24"/>
        </w:rPr>
        <w:t>）技术要求未响应采购需求或低于采购需求的；</w:t>
      </w:r>
    </w:p>
    <w:p w:rsidR="00DB0E0A" w:rsidRPr="0067675C" w:rsidRDefault="00DB0E0A" w:rsidP="00DB0E0A">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w:t>
      </w:r>
      <w:r w:rsidR="00454069" w:rsidRPr="0067675C">
        <w:rPr>
          <w:rFonts w:asciiTheme="minorEastAsia" w:hAnsiTheme="minorEastAsia" w:hint="eastAsia"/>
          <w:sz w:val="24"/>
          <w:szCs w:val="24"/>
        </w:rPr>
        <w:t>6</w:t>
      </w:r>
      <w:r w:rsidRPr="0067675C">
        <w:rPr>
          <w:rFonts w:asciiTheme="minorEastAsia" w:hAnsiTheme="minorEastAsia" w:hint="eastAsia"/>
          <w:sz w:val="24"/>
          <w:szCs w:val="24"/>
        </w:rPr>
        <w:t>）商务条件未响应采购需求或低于采购需求的；</w:t>
      </w:r>
    </w:p>
    <w:p w:rsidR="00DB0E0A" w:rsidRPr="0067675C" w:rsidRDefault="00DB0E0A" w:rsidP="00DB0E0A">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w:t>
      </w:r>
      <w:r w:rsidR="00454069" w:rsidRPr="0067675C">
        <w:rPr>
          <w:rFonts w:asciiTheme="minorEastAsia" w:hAnsiTheme="minorEastAsia" w:hint="eastAsia"/>
          <w:sz w:val="24"/>
          <w:szCs w:val="24"/>
        </w:rPr>
        <w:t>7</w:t>
      </w:r>
      <w:r w:rsidRPr="0067675C">
        <w:rPr>
          <w:rFonts w:asciiTheme="minorEastAsia" w:hAnsiTheme="minorEastAsia" w:hint="eastAsia"/>
          <w:sz w:val="24"/>
          <w:szCs w:val="24"/>
        </w:rPr>
        <w:t>）法定代表人或其授权代表未参加报价会议的；</w:t>
      </w:r>
    </w:p>
    <w:p w:rsidR="00DB0E0A" w:rsidRPr="0067675C" w:rsidRDefault="00DB0E0A">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w:t>
      </w:r>
      <w:r w:rsidR="00454069" w:rsidRPr="0067675C">
        <w:rPr>
          <w:rFonts w:asciiTheme="minorEastAsia" w:hAnsiTheme="minorEastAsia" w:hint="eastAsia"/>
          <w:sz w:val="24"/>
          <w:szCs w:val="24"/>
        </w:rPr>
        <w:t>8</w:t>
      </w:r>
      <w:r w:rsidRPr="0067675C">
        <w:rPr>
          <w:rFonts w:asciiTheme="minorEastAsia" w:hAnsiTheme="minorEastAsia" w:hint="eastAsia"/>
          <w:sz w:val="24"/>
          <w:szCs w:val="24"/>
        </w:rPr>
        <w:t>）其它导致响应文件无效的情形。</w:t>
      </w:r>
    </w:p>
    <w:p w:rsidR="0035296F" w:rsidRPr="0067675C" w:rsidRDefault="00BF520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6E0D50" w:rsidRPr="0067675C">
        <w:rPr>
          <w:rFonts w:asciiTheme="minorEastAsia" w:hAnsiTheme="minorEastAsia" w:hint="eastAsia"/>
          <w:b/>
          <w:sz w:val="24"/>
          <w:szCs w:val="24"/>
        </w:rPr>
        <w:t>、合同签订</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1、签订合同的依据和要求</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（1）询价通知书、成交供应商的响应文件及有效承诺文件等，是签订合同的依据。</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（2）成交供应商应当在</w:t>
      </w:r>
      <w:r w:rsidR="00A854AE" w:rsidRPr="0067675C">
        <w:rPr>
          <w:rFonts w:asciiTheme="minorEastAsia" w:hAnsiTheme="minorEastAsia" w:hint="eastAsia"/>
          <w:sz w:val="24"/>
          <w:szCs w:val="24"/>
        </w:rPr>
        <w:t>中标</w:t>
      </w:r>
      <w:r w:rsidRPr="0067675C">
        <w:rPr>
          <w:rFonts w:asciiTheme="minorEastAsia" w:hAnsiTheme="minorEastAsia" w:hint="eastAsia"/>
          <w:sz w:val="24"/>
          <w:szCs w:val="24"/>
        </w:rPr>
        <w:t>结果公示(无异议)后</w:t>
      </w:r>
      <w:r w:rsidR="00454069" w:rsidRPr="0067675C">
        <w:rPr>
          <w:rFonts w:asciiTheme="minorEastAsia" w:hAnsiTheme="minorEastAsia" w:hint="eastAsia"/>
          <w:sz w:val="24"/>
          <w:szCs w:val="24"/>
        </w:rPr>
        <w:t>5日</w:t>
      </w:r>
      <w:r w:rsidRPr="0067675C">
        <w:rPr>
          <w:rFonts w:asciiTheme="minorEastAsia" w:hAnsiTheme="minorEastAsia" w:hint="eastAsia"/>
          <w:sz w:val="24"/>
          <w:szCs w:val="24"/>
        </w:rPr>
        <w:t>内，按照询价通知书、成交供应商的响应文件及有效承诺等文件的主要内容，</w:t>
      </w:r>
      <w:r w:rsidR="00846A78" w:rsidRPr="0067675C">
        <w:rPr>
          <w:rFonts w:asciiTheme="minorEastAsia" w:hAnsiTheme="minorEastAsia" w:hint="eastAsia"/>
          <w:sz w:val="24"/>
          <w:szCs w:val="24"/>
        </w:rPr>
        <w:t>与江苏南大置业有限公司</w:t>
      </w:r>
      <w:r w:rsidR="00454069" w:rsidRPr="0067675C">
        <w:rPr>
          <w:rFonts w:asciiTheme="minorEastAsia" w:hAnsiTheme="minorEastAsia" w:hint="eastAsia"/>
          <w:sz w:val="24"/>
          <w:szCs w:val="24"/>
        </w:rPr>
        <w:t>洽谈和</w:t>
      </w:r>
      <w:r w:rsidR="0078072F" w:rsidRPr="0067675C">
        <w:rPr>
          <w:rFonts w:asciiTheme="minorEastAsia" w:hAnsiTheme="minorEastAsia" w:hint="eastAsia"/>
          <w:sz w:val="24"/>
          <w:szCs w:val="24"/>
        </w:rPr>
        <w:t>签订</w:t>
      </w:r>
      <w:r w:rsidRPr="0067675C">
        <w:rPr>
          <w:rFonts w:asciiTheme="minorEastAsia" w:hAnsiTheme="minorEastAsia" w:hint="eastAsia"/>
          <w:sz w:val="24"/>
          <w:szCs w:val="24"/>
        </w:rPr>
        <w:t>合同。</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2、付款方式</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（1）无预付款。</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（2）货物到达现场，</w:t>
      </w:r>
      <w:proofErr w:type="gramStart"/>
      <w:r w:rsidRPr="0067675C">
        <w:rPr>
          <w:rFonts w:asciiTheme="minorEastAsia" w:hAnsiTheme="minorEastAsia" w:hint="eastAsia"/>
          <w:sz w:val="24"/>
          <w:szCs w:val="24"/>
        </w:rPr>
        <w:t>经材供应科</w:t>
      </w:r>
      <w:proofErr w:type="gramEnd"/>
      <w:r w:rsidRPr="0067675C">
        <w:rPr>
          <w:rFonts w:asciiTheme="minorEastAsia" w:hAnsiTheme="minorEastAsia" w:hint="eastAsia"/>
          <w:sz w:val="24"/>
          <w:szCs w:val="24"/>
        </w:rPr>
        <w:t>组织工程科、工程监理及跟踪审计共同验收合格后，成交供应商填写《南京大学仙林校区基建工程甲供材料（设备）调拨单》及《南</w:t>
      </w:r>
      <w:r w:rsidRPr="0067675C">
        <w:rPr>
          <w:rFonts w:asciiTheme="minorEastAsia" w:hAnsiTheme="minorEastAsia" w:hint="eastAsia"/>
          <w:sz w:val="24"/>
          <w:szCs w:val="24"/>
        </w:rPr>
        <w:lastRenderedPageBreak/>
        <w:t>京大学基建工程款支付申请单》并办理</w:t>
      </w:r>
      <w:proofErr w:type="gramStart"/>
      <w:r w:rsidRPr="0067675C">
        <w:rPr>
          <w:rFonts w:asciiTheme="minorEastAsia" w:hAnsiTheme="minorEastAsia" w:hint="eastAsia"/>
          <w:sz w:val="24"/>
          <w:szCs w:val="24"/>
        </w:rPr>
        <w:t>完相关</w:t>
      </w:r>
      <w:proofErr w:type="gramEnd"/>
      <w:r w:rsidRPr="0067675C">
        <w:rPr>
          <w:rFonts w:asciiTheme="minorEastAsia" w:hAnsiTheme="minorEastAsia" w:hint="eastAsia"/>
          <w:sz w:val="24"/>
          <w:szCs w:val="24"/>
        </w:rPr>
        <w:t>审批手续后，</w:t>
      </w:r>
      <w:r w:rsidR="00FE4CF4" w:rsidRPr="0067675C">
        <w:rPr>
          <w:rFonts w:asciiTheme="minorEastAsia" w:hAnsiTheme="minorEastAsia" w:hint="eastAsia"/>
          <w:sz w:val="24"/>
          <w:szCs w:val="24"/>
        </w:rPr>
        <w:t>一次性付清</w:t>
      </w:r>
      <w:r w:rsidRPr="0067675C">
        <w:rPr>
          <w:rFonts w:asciiTheme="minorEastAsia" w:hAnsiTheme="minorEastAsia" w:hint="eastAsia"/>
          <w:sz w:val="24"/>
          <w:szCs w:val="24"/>
        </w:rPr>
        <w:t>。</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3、验收</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（1）成交供应商供货时必须随车同时提供发货单、出厂合格证明等资料。</w:t>
      </w:r>
    </w:p>
    <w:p w:rsidR="007F50D1" w:rsidRPr="0067675C" w:rsidRDefault="007F50D1">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（2）供货前，供货商需查看安装供水机组的现场情况，核对图纸要求以及接口位置和方向等详细要求。</w:t>
      </w:r>
    </w:p>
    <w:p w:rsidR="007F50D1" w:rsidRPr="0067675C" w:rsidRDefault="007F50D1">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（3）供方须派有相当工作经验的技术人员进行</w:t>
      </w:r>
      <w:r w:rsidR="003B4C9F" w:rsidRPr="0067675C">
        <w:rPr>
          <w:rFonts w:asciiTheme="minorEastAsia" w:hAnsiTheme="minorEastAsia" w:hint="eastAsia"/>
          <w:sz w:val="24"/>
          <w:szCs w:val="24"/>
        </w:rPr>
        <w:t>组装</w:t>
      </w:r>
      <w:r w:rsidRPr="0067675C">
        <w:rPr>
          <w:rFonts w:asciiTheme="minorEastAsia" w:hAnsiTheme="minorEastAsia" w:hint="eastAsia"/>
          <w:sz w:val="24"/>
          <w:szCs w:val="24"/>
        </w:rPr>
        <w:t>、调试，并负责现场安装过程中产品保护。</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w:t>
      </w:r>
      <w:r w:rsidR="007F50D1" w:rsidRPr="0067675C">
        <w:rPr>
          <w:rFonts w:asciiTheme="minorEastAsia" w:hAnsiTheme="minorEastAsia" w:hint="eastAsia"/>
          <w:sz w:val="24"/>
          <w:szCs w:val="24"/>
        </w:rPr>
        <w:t>4</w:t>
      </w:r>
      <w:r w:rsidRPr="0067675C">
        <w:rPr>
          <w:rFonts w:asciiTheme="minorEastAsia" w:hAnsiTheme="minorEastAsia" w:hint="eastAsia"/>
          <w:sz w:val="24"/>
          <w:szCs w:val="24"/>
        </w:rPr>
        <w:t>）进场验收：货物到达现场后，买卖双方及相关部门共同验收并根据工程需要抽样送检，验收、检测合格后，双方签署验收报告单，开始计算质保期。</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w:t>
      </w:r>
      <w:r w:rsidR="007F50D1" w:rsidRPr="0067675C">
        <w:rPr>
          <w:rFonts w:asciiTheme="minorEastAsia" w:hAnsiTheme="minorEastAsia" w:hint="eastAsia"/>
          <w:sz w:val="24"/>
          <w:szCs w:val="24"/>
        </w:rPr>
        <w:t>5</w:t>
      </w:r>
      <w:r w:rsidRPr="0067675C">
        <w:rPr>
          <w:rFonts w:asciiTheme="minorEastAsia" w:hAnsiTheme="minorEastAsia" w:hint="eastAsia"/>
          <w:sz w:val="24"/>
          <w:szCs w:val="24"/>
        </w:rPr>
        <w:t>）最终验收：</w:t>
      </w:r>
      <w:r w:rsidR="007D0572" w:rsidRPr="0067675C">
        <w:rPr>
          <w:rFonts w:asciiTheme="minorEastAsia" w:hAnsiTheme="minorEastAsia" w:hint="eastAsia"/>
          <w:sz w:val="24"/>
          <w:szCs w:val="24"/>
        </w:rPr>
        <w:t>质保期满后</w:t>
      </w:r>
      <w:r w:rsidRPr="0067675C">
        <w:rPr>
          <w:rFonts w:asciiTheme="minorEastAsia" w:hAnsiTheme="minorEastAsia" w:hint="eastAsia"/>
          <w:sz w:val="24"/>
          <w:szCs w:val="24"/>
        </w:rPr>
        <w:t>，所有货物无质量问题，买卖双方验收合格，最终验收合格。</w:t>
      </w:r>
    </w:p>
    <w:p w:rsidR="007F50D1" w:rsidRPr="0067675C" w:rsidRDefault="007F50D1">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（6）验收标准：设备技术参数与采购要求一致，性能指标达到规定的标准，未达到询价通知书采购要求，且对采购人造成损失的，成交供应商承担一切责任，并赔偿所造成的损失。</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4、违约责任</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1）卖方所交付的货物不符合本询价通知书规定的或货物送样检测时质量达不到要求的，必须无条件退换，并承担检测费。卖方逾期交付货物的，每逾期1天，卖方应向买方偿付逾期交付部分货款总额1%的违约金。因交货延误造成需方损失的，每延误一天，按延误部分价款的1‰罚款，延期累计超过十天，每延期一天，卖方赔付合同总金额的2%，买方将从货款或卖方提供的质量保证金中扣回索赔金额。</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（2）卖方所交付的货物品不符合本询价通知书规定的，买方有权拒收。如果买方拒收的，卖方应向买方支付合同总金额5%的违约金；如果买方同意使用的，应当对价格进行另行协商。</w:t>
      </w:r>
    </w:p>
    <w:p w:rsidR="0035296F" w:rsidRPr="0067675C" w:rsidRDefault="006E0D50">
      <w:pPr>
        <w:spacing w:line="360" w:lineRule="auto"/>
        <w:ind w:firstLineChars="200" w:firstLine="482"/>
        <w:rPr>
          <w:rFonts w:asciiTheme="minorEastAsia" w:hAnsiTheme="minorEastAsia"/>
          <w:b/>
          <w:sz w:val="24"/>
          <w:szCs w:val="24"/>
        </w:rPr>
      </w:pPr>
      <w:r w:rsidRPr="0067675C">
        <w:rPr>
          <w:rFonts w:asciiTheme="minorEastAsia" w:hAnsiTheme="minorEastAsia" w:hint="eastAsia"/>
          <w:b/>
          <w:sz w:val="24"/>
          <w:szCs w:val="24"/>
        </w:rPr>
        <w:t>九、其他事项</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1、按程序对本询价通知书所作的书面澄清、修改、答疑（如有），是本询价通知书的组成部分。</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2、本询价通知书为确定成交供应商后，发、承包双方所签合同的组成文件，其解释顺序先于响应文件。</w:t>
      </w:r>
    </w:p>
    <w:p w:rsidR="0035296F" w:rsidRPr="0067675C" w:rsidRDefault="006E0D50">
      <w:pPr>
        <w:spacing w:line="360" w:lineRule="auto"/>
        <w:ind w:firstLineChars="200" w:firstLine="480"/>
        <w:rPr>
          <w:rFonts w:asciiTheme="minorEastAsia" w:hAnsiTheme="minorEastAsia"/>
          <w:sz w:val="24"/>
          <w:szCs w:val="24"/>
        </w:rPr>
      </w:pPr>
      <w:r w:rsidRPr="0067675C">
        <w:rPr>
          <w:rFonts w:asciiTheme="minorEastAsia" w:hAnsiTheme="minorEastAsia" w:hint="eastAsia"/>
          <w:sz w:val="24"/>
          <w:szCs w:val="24"/>
        </w:rPr>
        <w:t>3、凡涉及询价通知的澄清、修改以及该项目的成交结果，均以南京大学基建处主页发布的信息为准。（http://jjc.nju.edu.cn/）</w:t>
      </w:r>
    </w:p>
    <w:p w:rsidR="0035296F" w:rsidRPr="0067675C" w:rsidRDefault="0035296F">
      <w:pPr>
        <w:spacing w:line="360" w:lineRule="auto"/>
        <w:ind w:firstLineChars="200" w:firstLine="480"/>
        <w:rPr>
          <w:rFonts w:asciiTheme="minorEastAsia" w:hAnsiTheme="minorEastAsia"/>
          <w:sz w:val="24"/>
          <w:szCs w:val="24"/>
        </w:rPr>
      </w:pPr>
    </w:p>
    <w:p w:rsidR="0035296F" w:rsidRPr="0067675C" w:rsidRDefault="006E0D50">
      <w:pPr>
        <w:spacing w:line="360" w:lineRule="auto"/>
        <w:ind w:firstLineChars="200" w:firstLine="482"/>
        <w:rPr>
          <w:rFonts w:asciiTheme="minorEastAsia" w:hAnsiTheme="minorEastAsia" w:cs="宋体"/>
          <w:kern w:val="0"/>
          <w:sz w:val="24"/>
          <w:szCs w:val="24"/>
        </w:rPr>
      </w:pPr>
      <w:r w:rsidRPr="0067675C">
        <w:rPr>
          <w:rFonts w:asciiTheme="minorEastAsia" w:hAnsiTheme="minorEastAsia" w:cs="宋体" w:hint="eastAsia"/>
          <w:b/>
          <w:kern w:val="0"/>
          <w:sz w:val="24"/>
          <w:szCs w:val="24"/>
        </w:rPr>
        <w:t>附件：</w:t>
      </w:r>
      <w:r w:rsidRPr="0067675C">
        <w:rPr>
          <w:rFonts w:asciiTheme="minorEastAsia" w:hAnsiTheme="minorEastAsia" w:cs="宋体" w:hint="eastAsia"/>
          <w:kern w:val="0"/>
          <w:sz w:val="24"/>
          <w:szCs w:val="24"/>
        </w:rPr>
        <w:t>文件格式</w:t>
      </w:r>
      <w:r w:rsidRPr="0067675C">
        <w:rPr>
          <w:rFonts w:asciiTheme="minorEastAsia" w:hAnsiTheme="minorEastAsia" w:cs="宋体"/>
          <w:kern w:val="0"/>
          <w:sz w:val="24"/>
          <w:szCs w:val="24"/>
        </w:rPr>
        <w:br w:type="page"/>
      </w:r>
    </w:p>
    <w:p w:rsidR="0035296F" w:rsidRPr="0067675C" w:rsidRDefault="006E0D50">
      <w:pPr>
        <w:spacing w:afterLines="50" w:after="156" w:line="360" w:lineRule="auto"/>
        <w:rPr>
          <w:rFonts w:ascii="宋体" w:eastAsia="宋体" w:hAnsi="宋体" w:cs="Times New Roman"/>
          <w:b/>
          <w:szCs w:val="21"/>
        </w:rPr>
      </w:pPr>
      <w:r w:rsidRPr="0067675C">
        <w:rPr>
          <w:rFonts w:ascii="宋体" w:eastAsia="宋体" w:hAnsi="宋体" w:cs="Times New Roman" w:hint="eastAsia"/>
          <w:b/>
          <w:szCs w:val="21"/>
        </w:rPr>
        <w:lastRenderedPageBreak/>
        <w:t>文件格式1</w:t>
      </w:r>
    </w:p>
    <w:p w:rsidR="0035296F" w:rsidRPr="0067675C" w:rsidRDefault="0035296F">
      <w:pPr>
        <w:spacing w:afterLines="50" w:after="156" w:line="360" w:lineRule="auto"/>
        <w:rPr>
          <w:rFonts w:ascii="宋体" w:eastAsia="宋体" w:hAnsi="宋体" w:cs="Times New Roman"/>
          <w:b/>
          <w:szCs w:val="21"/>
        </w:rPr>
      </w:pPr>
    </w:p>
    <w:p w:rsidR="0035296F" w:rsidRPr="0067675C" w:rsidRDefault="006E0D50">
      <w:pPr>
        <w:spacing w:afterLines="50" w:after="156" w:line="440" w:lineRule="exact"/>
        <w:jc w:val="center"/>
        <w:rPr>
          <w:rFonts w:ascii="宋体" w:eastAsia="宋体" w:hAnsi="宋体" w:cs="Times New Roman"/>
          <w:b/>
          <w:sz w:val="36"/>
          <w:szCs w:val="36"/>
        </w:rPr>
      </w:pPr>
      <w:r w:rsidRPr="0067675C">
        <w:rPr>
          <w:rFonts w:ascii="宋体" w:eastAsia="宋体" w:hAnsi="宋体" w:cs="Times New Roman" w:hint="eastAsia"/>
          <w:b/>
          <w:sz w:val="36"/>
          <w:szCs w:val="36"/>
        </w:rPr>
        <w:t>响应函</w:t>
      </w:r>
    </w:p>
    <w:p w:rsidR="0035296F" w:rsidRPr="0067675C" w:rsidRDefault="006E0D50">
      <w:pPr>
        <w:spacing w:line="440" w:lineRule="exact"/>
        <w:rPr>
          <w:rFonts w:ascii="宋体" w:eastAsia="宋体" w:hAnsi="宋体" w:cs="宋体"/>
          <w:kern w:val="0"/>
          <w:sz w:val="24"/>
          <w:szCs w:val="24"/>
        </w:rPr>
      </w:pPr>
      <w:r w:rsidRPr="0067675C">
        <w:rPr>
          <w:rFonts w:ascii="宋体" w:eastAsia="宋体" w:hAnsi="宋体" w:cs="宋体" w:hint="eastAsia"/>
          <w:kern w:val="0"/>
          <w:sz w:val="24"/>
          <w:szCs w:val="24"/>
        </w:rPr>
        <w:t>南京大学</w:t>
      </w:r>
      <w:r w:rsidRPr="0067675C">
        <w:rPr>
          <w:rFonts w:ascii="宋体" w:eastAsia="宋体" w:hAnsi="宋体" w:cs="Times New Roman" w:hint="eastAsia"/>
          <w:sz w:val="24"/>
          <w:szCs w:val="24"/>
        </w:rPr>
        <w:t>：</w:t>
      </w:r>
    </w:p>
    <w:p w:rsidR="0035296F" w:rsidRPr="0067675C" w:rsidRDefault="006E0D50">
      <w:pPr>
        <w:spacing w:line="440" w:lineRule="exact"/>
        <w:ind w:leftChars="71" w:left="149" w:firstLineChars="196" w:firstLine="470"/>
        <w:rPr>
          <w:rFonts w:ascii="宋体" w:eastAsia="宋体" w:hAnsi="宋体" w:cs="宋体"/>
          <w:kern w:val="0"/>
          <w:sz w:val="24"/>
          <w:szCs w:val="24"/>
        </w:rPr>
      </w:pPr>
      <w:r w:rsidRPr="0067675C">
        <w:rPr>
          <w:rFonts w:ascii="宋体" w:eastAsia="宋体" w:hAnsi="宋体" w:cs="宋体" w:hint="eastAsia"/>
          <w:kern w:val="0"/>
          <w:sz w:val="24"/>
          <w:szCs w:val="24"/>
        </w:rPr>
        <w:t>贵校组织的</w:t>
      </w:r>
      <w:r w:rsidRPr="0067675C">
        <w:rPr>
          <w:rFonts w:ascii="宋体" w:eastAsia="宋体" w:hAnsi="宋体" w:cs="宋体" w:hint="eastAsia"/>
          <w:kern w:val="0"/>
          <w:sz w:val="24"/>
          <w:szCs w:val="24"/>
          <w:u w:val="single"/>
        </w:rPr>
        <w:t xml:space="preserve">  （项目名称）、（项目编号）  </w:t>
      </w:r>
      <w:r w:rsidRPr="0067675C">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sidRPr="0067675C">
        <w:rPr>
          <w:rFonts w:ascii="宋体" w:eastAsia="宋体" w:hAnsi="宋体" w:cs="宋体" w:hint="eastAsia"/>
          <w:kern w:val="0"/>
          <w:sz w:val="24"/>
          <w:szCs w:val="24"/>
          <w:u w:val="single"/>
        </w:rPr>
        <w:t xml:space="preserve">        （金额大写）       </w:t>
      </w:r>
      <w:r w:rsidRPr="0067675C">
        <w:rPr>
          <w:rFonts w:ascii="宋体" w:eastAsia="宋体" w:hAnsi="宋体" w:cs="宋体" w:hint="eastAsia"/>
          <w:kern w:val="0"/>
          <w:sz w:val="24"/>
          <w:szCs w:val="24"/>
        </w:rPr>
        <w:t>元（￥</w:t>
      </w:r>
      <w:r w:rsidRPr="0067675C">
        <w:rPr>
          <w:rFonts w:ascii="宋体" w:eastAsia="宋体" w:hAnsi="宋体" w:cs="宋体" w:hint="eastAsia"/>
          <w:kern w:val="0"/>
          <w:sz w:val="24"/>
          <w:szCs w:val="24"/>
          <w:u w:val="single"/>
        </w:rPr>
        <w:t xml:space="preserve">               </w:t>
      </w:r>
      <w:r w:rsidRPr="0067675C">
        <w:rPr>
          <w:rFonts w:ascii="宋体" w:eastAsia="宋体" w:hAnsi="宋体" w:cs="宋体" w:hint="eastAsia"/>
          <w:kern w:val="0"/>
          <w:sz w:val="24"/>
          <w:szCs w:val="24"/>
        </w:rPr>
        <w:t>元）进行响应，并作承诺如下：</w:t>
      </w:r>
    </w:p>
    <w:p w:rsidR="0035296F" w:rsidRPr="0067675C" w:rsidRDefault="006E0D50">
      <w:pPr>
        <w:spacing w:line="440" w:lineRule="exact"/>
        <w:ind w:leftChars="71" w:left="149" w:firstLineChars="196" w:firstLine="470"/>
        <w:rPr>
          <w:rFonts w:ascii="宋体" w:eastAsia="宋体" w:hAnsi="宋体" w:cs="宋体"/>
          <w:kern w:val="0"/>
          <w:sz w:val="24"/>
          <w:szCs w:val="24"/>
        </w:rPr>
      </w:pPr>
      <w:r w:rsidRPr="0067675C">
        <w:rPr>
          <w:rFonts w:ascii="宋体" w:eastAsia="宋体" w:hAnsi="宋体" w:cs="宋体" w:hint="eastAsia"/>
          <w:kern w:val="0"/>
          <w:sz w:val="24"/>
          <w:szCs w:val="24"/>
        </w:rPr>
        <w:t>1、我方遵守询价通知书的规定；</w:t>
      </w:r>
    </w:p>
    <w:p w:rsidR="0035296F" w:rsidRPr="0067675C" w:rsidRDefault="006E0D50">
      <w:pPr>
        <w:spacing w:line="440" w:lineRule="exact"/>
        <w:ind w:leftChars="71" w:left="149" w:firstLineChars="196" w:firstLine="470"/>
        <w:rPr>
          <w:rFonts w:ascii="宋体" w:eastAsia="宋体" w:hAnsi="宋体" w:cs="宋体"/>
          <w:kern w:val="0"/>
          <w:sz w:val="24"/>
          <w:szCs w:val="24"/>
        </w:rPr>
      </w:pPr>
      <w:r w:rsidRPr="0067675C">
        <w:rPr>
          <w:rFonts w:ascii="宋体" w:eastAsia="宋体" w:hAnsi="宋体" w:cs="宋体" w:hint="eastAsia"/>
          <w:kern w:val="0"/>
          <w:sz w:val="24"/>
          <w:szCs w:val="24"/>
        </w:rPr>
        <w:t>2、我方已审核全部响应文件，确认无误；</w:t>
      </w:r>
    </w:p>
    <w:p w:rsidR="0035296F" w:rsidRPr="0067675C" w:rsidRDefault="006E0D50">
      <w:pPr>
        <w:spacing w:line="440" w:lineRule="exact"/>
        <w:ind w:leftChars="71" w:left="149" w:firstLineChars="196" w:firstLine="470"/>
        <w:rPr>
          <w:rFonts w:ascii="宋体" w:eastAsia="宋体" w:hAnsi="宋体" w:cs="宋体"/>
          <w:kern w:val="0"/>
          <w:sz w:val="24"/>
          <w:szCs w:val="24"/>
        </w:rPr>
      </w:pPr>
      <w:r w:rsidRPr="0067675C">
        <w:rPr>
          <w:rFonts w:ascii="宋体" w:eastAsia="宋体" w:hAnsi="宋体" w:cs="宋体" w:hint="eastAsia"/>
          <w:kern w:val="0"/>
          <w:sz w:val="24"/>
          <w:szCs w:val="24"/>
        </w:rPr>
        <w:t>3、响应文件提供的材料真实有效，符合本项目询价通知书的要求；</w:t>
      </w:r>
    </w:p>
    <w:p w:rsidR="0035296F" w:rsidRPr="0067675C" w:rsidRDefault="006E0D50">
      <w:pPr>
        <w:spacing w:line="440" w:lineRule="exact"/>
        <w:ind w:leftChars="71" w:left="149" w:firstLineChars="196" w:firstLine="470"/>
        <w:rPr>
          <w:rFonts w:ascii="宋体" w:eastAsia="宋体" w:hAnsi="宋体" w:cs="宋体"/>
          <w:kern w:val="0"/>
          <w:sz w:val="24"/>
          <w:szCs w:val="24"/>
        </w:rPr>
      </w:pPr>
      <w:r w:rsidRPr="0067675C">
        <w:rPr>
          <w:rFonts w:ascii="宋体" w:eastAsia="宋体" w:hAnsi="宋体" w:cs="宋体" w:hint="eastAsia"/>
          <w:kern w:val="0"/>
          <w:sz w:val="24"/>
          <w:szCs w:val="24"/>
        </w:rPr>
        <w:t>4、我方保证中标后履行双方签订的合同条款，保质、保量、按期交货。</w:t>
      </w:r>
    </w:p>
    <w:p w:rsidR="0035296F" w:rsidRPr="0067675C" w:rsidRDefault="0035296F">
      <w:pPr>
        <w:spacing w:line="440" w:lineRule="exact"/>
        <w:ind w:leftChars="71" w:left="149" w:firstLineChars="196" w:firstLine="588"/>
        <w:rPr>
          <w:rFonts w:ascii="宋体" w:eastAsia="宋体" w:hAnsi="宋体" w:cs="宋体"/>
          <w:kern w:val="0"/>
          <w:sz w:val="30"/>
          <w:szCs w:val="30"/>
        </w:rPr>
      </w:pPr>
    </w:p>
    <w:p w:rsidR="0035296F" w:rsidRPr="0067675C" w:rsidRDefault="0035296F">
      <w:pPr>
        <w:spacing w:line="440" w:lineRule="exact"/>
        <w:ind w:leftChars="71" w:left="149" w:firstLineChars="196" w:firstLine="588"/>
        <w:rPr>
          <w:rFonts w:ascii="宋体" w:eastAsia="宋体" w:hAnsi="宋体" w:cs="宋体"/>
          <w:kern w:val="0"/>
          <w:sz w:val="30"/>
          <w:szCs w:val="30"/>
        </w:rPr>
      </w:pPr>
    </w:p>
    <w:p w:rsidR="0035296F" w:rsidRPr="0067675C" w:rsidRDefault="0035296F">
      <w:pPr>
        <w:spacing w:line="440" w:lineRule="exact"/>
        <w:ind w:leftChars="71" w:left="149" w:firstLineChars="196" w:firstLine="588"/>
        <w:rPr>
          <w:rFonts w:ascii="宋体" w:eastAsia="宋体" w:hAnsi="宋体" w:cs="宋体"/>
          <w:kern w:val="0"/>
          <w:sz w:val="30"/>
          <w:szCs w:val="30"/>
        </w:rPr>
      </w:pPr>
    </w:p>
    <w:p w:rsidR="0035296F" w:rsidRPr="0067675C" w:rsidRDefault="0035296F">
      <w:pPr>
        <w:spacing w:line="440" w:lineRule="exact"/>
        <w:ind w:leftChars="71" w:left="149" w:firstLineChars="196" w:firstLine="588"/>
        <w:rPr>
          <w:rFonts w:ascii="宋体" w:eastAsia="宋体" w:hAnsi="宋体" w:cs="宋体"/>
          <w:kern w:val="0"/>
          <w:sz w:val="30"/>
          <w:szCs w:val="30"/>
        </w:rPr>
      </w:pPr>
    </w:p>
    <w:p w:rsidR="0035296F" w:rsidRPr="0067675C" w:rsidRDefault="006E0D50">
      <w:pPr>
        <w:spacing w:line="440" w:lineRule="exact"/>
        <w:ind w:leftChars="71" w:left="149" w:firstLineChars="196" w:firstLine="470"/>
        <w:rPr>
          <w:rFonts w:ascii="宋体" w:eastAsia="宋体" w:hAnsi="宋体" w:cs="宋体"/>
          <w:kern w:val="0"/>
          <w:sz w:val="24"/>
          <w:szCs w:val="24"/>
        </w:rPr>
      </w:pPr>
      <w:r w:rsidRPr="0067675C">
        <w:rPr>
          <w:rFonts w:ascii="宋体" w:eastAsia="宋体" w:hAnsi="宋体" w:cs="宋体" w:hint="eastAsia"/>
          <w:kern w:val="0"/>
          <w:sz w:val="24"/>
          <w:szCs w:val="24"/>
        </w:rPr>
        <w:t>响应人全称</w:t>
      </w:r>
      <w:r w:rsidRPr="0067675C">
        <w:rPr>
          <w:rFonts w:ascii="宋体" w:eastAsia="宋体" w:hAnsi="宋体" w:cs="Times New Roman" w:hint="eastAsia"/>
          <w:sz w:val="24"/>
          <w:szCs w:val="24"/>
        </w:rPr>
        <w:t>：</w:t>
      </w:r>
      <w:r w:rsidRPr="0067675C">
        <w:rPr>
          <w:rFonts w:ascii="宋体" w:eastAsia="宋体" w:hAnsi="宋体" w:cs="宋体" w:hint="eastAsia"/>
          <w:kern w:val="0"/>
          <w:sz w:val="24"/>
          <w:szCs w:val="24"/>
          <w:u w:val="single"/>
        </w:rPr>
        <w:t xml:space="preserve">  （加盖单位公章）  </w:t>
      </w:r>
    </w:p>
    <w:p w:rsidR="0035296F" w:rsidRPr="0067675C" w:rsidRDefault="0035296F">
      <w:pPr>
        <w:spacing w:line="440" w:lineRule="exact"/>
        <w:ind w:leftChars="71" w:left="149" w:firstLineChars="196" w:firstLine="470"/>
        <w:rPr>
          <w:rFonts w:ascii="宋体" w:eastAsia="宋体" w:hAnsi="宋体" w:cs="宋体"/>
          <w:kern w:val="0"/>
          <w:sz w:val="24"/>
          <w:szCs w:val="24"/>
        </w:rPr>
      </w:pPr>
    </w:p>
    <w:p w:rsidR="0035296F" w:rsidRPr="0067675C" w:rsidRDefault="0035296F">
      <w:pPr>
        <w:spacing w:line="440" w:lineRule="exact"/>
        <w:ind w:leftChars="71" w:left="149" w:firstLineChars="196" w:firstLine="470"/>
        <w:rPr>
          <w:rFonts w:ascii="宋体" w:eastAsia="宋体" w:hAnsi="宋体" w:cs="宋体"/>
          <w:kern w:val="0"/>
          <w:sz w:val="24"/>
          <w:szCs w:val="24"/>
        </w:rPr>
      </w:pPr>
    </w:p>
    <w:p w:rsidR="0035296F" w:rsidRPr="0067675C" w:rsidRDefault="006E0D50">
      <w:pPr>
        <w:spacing w:line="440" w:lineRule="exact"/>
        <w:ind w:leftChars="71" w:left="149" w:firstLineChars="196" w:firstLine="470"/>
        <w:rPr>
          <w:rFonts w:ascii="宋体" w:eastAsia="宋体" w:hAnsi="宋体" w:cs="宋体"/>
          <w:kern w:val="0"/>
          <w:sz w:val="24"/>
          <w:szCs w:val="24"/>
        </w:rPr>
      </w:pPr>
      <w:r w:rsidRPr="0067675C">
        <w:rPr>
          <w:rFonts w:ascii="宋体" w:eastAsia="宋体" w:hAnsi="宋体" w:cs="宋体" w:hint="eastAsia"/>
          <w:kern w:val="0"/>
          <w:sz w:val="24"/>
          <w:szCs w:val="24"/>
        </w:rPr>
        <w:t>法定代表人：</w:t>
      </w:r>
      <w:r w:rsidRPr="0067675C">
        <w:rPr>
          <w:rFonts w:ascii="宋体" w:eastAsia="宋体" w:hAnsi="宋体" w:cs="宋体" w:hint="eastAsia"/>
          <w:kern w:val="0"/>
          <w:sz w:val="24"/>
          <w:szCs w:val="24"/>
          <w:u w:val="single"/>
        </w:rPr>
        <w:t xml:space="preserve">   （签字或签章）（联系电话）   </w:t>
      </w:r>
    </w:p>
    <w:p w:rsidR="0035296F" w:rsidRPr="0067675C" w:rsidRDefault="0035296F">
      <w:pPr>
        <w:spacing w:line="440" w:lineRule="exact"/>
        <w:ind w:leftChars="71" w:left="149" w:firstLineChars="196" w:firstLine="470"/>
        <w:rPr>
          <w:rFonts w:ascii="宋体" w:eastAsia="宋体" w:hAnsi="宋体" w:cs="宋体"/>
          <w:kern w:val="0"/>
          <w:sz w:val="24"/>
          <w:szCs w:val="24"/>
        </w:rPr>
      </w:pPr>
    </w:p>
    <w:p w:rsidR="0035296F" w:rsidRPr="0067675C" w:rsidRDefault="006E0D50">
      <w:pPr>
        <w:spacing w:line="440" w:lineRule="exact"/>
        <w:ind w:leftChars="71" w:left="149" w:firstLineChars="196" w:firstLine="470"/>
        <w:rPr>
          <w:rFonts w:ascii="宋体" w:eastAsia="宋体" w:hAnsi="宋体" w:cs="宋体"/>
          <w:kern w:val="0"/>
          <w:sz w:val="24"/>
          <w:szCs w:val="24"/>
        </w:rPr>
      </w:pPr>
      <w:r w:rsidRPr="0067675C">
        <w:rPr>
          <w:rFonts w:ascii="宋体" w:eastAsia="宋体" w:hAnsi="宋体" w:cs="宋体" w:hint="eastAsia"/>
          <w:kern w:val="0"/>
          <w:sz w:val="24"/>
          <w:szCs w:val="24"/>
        </w:rPr>
        <w:t>或</w:t>
      </w:r>
    </w:p>
    <w:p w:rsidR="0035296F" w:rsidRPr="0067675C" w:rsidRDefault="0035296F">
      <w:pPr>
        <w:spacing w:line="440" w:lineRule="exact"/>
        <w:ind w:leftChars="71" w:left="149" w:firstLineChars="196" w:firstLine="470"/>
        <w:rPr>
          <w:rFonts w:ascii="宋体" w:eastAsia="宋体" w:hAnsi="宋体" w:cs="宋体"/>
          <w:kern w:val="0"/>
          <w:sz w:val="24"/>
          <w:szCs w:val="24"/>
        </w:rPr>
      </w:pPr>
    </w:p>
    <w:p w:rsidR="0035296F" w:rsidRPr="0067675C" w:rsidRDefault="006E0D50">
      <w:pPr>
        <w:spacing w:line="440" w:lineRule="exact"/>
        <w:ind w:leftChars="71" w:left="149" w:firstLineChars="196" w:firstLine="470"/>
        <w:rPr>
          <w:rFonts w:ascii="宋体" w:eastAsia="宋体" w:hAnsi="宋体" w:cs="宋体"/>
          <w:kern w:val="0"/>
          <w:sz w:val="24"/>
          <w:szCs w:val="24"/>
        </w:rPr>
      </w:pPr>
      <w:r w:rsidRPr="0067675C">
        <w:rPr>
          <w:rFonts w:ascii="宋体" w:eastAsia="宋体" w:hAnsi="宋体" w:cs="宋体" w:hint="eastAsia"/>
          <w:kern w:val="0"/>
          <w:sz w:val="24"/>
          <w:szCs w:val="24"/>
        </w:rPr>
        <w:t>响应人代表</w:t>
      </w:r>
      <w:r w:rsidRPr="0067675C">
        <w:rPr>
          <w:rFonts w:ascii="宋体" w:eastAsia="宋体" w:hAnsi="宋体" w:cs="Times New Roman" w:hint="eastAsia"/>
          <w:sz w:val="24"/>
          <w:szCs w:val="24"/>
        </w:rPr>
        <w:t>：</w:t>
      </w:r>
      <w:r w:rsidRPr="0067675C">
        <w:rPr>
          <w:rFonts w:ascii="宋体" w:eastAsia="宋体" w:hAnsi="宋体" w:cs="宋体" w:hint="eastAsia"/>
          <w:kern w:val="0"/>
          <w:sz w:val="24"/>
          <w:szCs w:val="24"/>
          <w:u w:val="single"/>
        </w:rPr>
        <w:t xml:space="preserve">   （签字或签章）（联系电话）   </w:t>
      </w:r>
    </w:p>
    <w:p w:rsidR="0035296F" w:rsidRPr="0067675C" w:rsidRDefault="0035296F">
      <w:pPr>
        <w:spacing w:line="440" w:lineRule="exact"/>
        <w:ind w:firstLineChars="195" w:firstLine="468"/>
        <w:rPr>
          <w:rFonts w:ascii="宋体" w:eastAsia="宋体" w:hAnsi="宋体" w:cs="宋体"/>
          <w:kern w:val="0"/>
          <w:sz w:val="24"/>
          <w:szCs w:val="24"/>
        </w:rPr>
      </w:pPr>
    </w:p>
    <w:p w:rsidR="0035296F" w:rsidRPr="0067675C" w:rsidRDefault="0035296F">
      <w:pPr>
        <w:spacing w:line="440" w:lineRule="exact"/>
        <w:ind w:firstLineChars="195" w:firstLine="468"/>
        <w:rPr>
          <w:rFonts w:ascii="宋体" w:eastAsia="宋体" w:hAnsi="宋体" w:cs="宋体"/>
          <w:kern w:val="0"/>
          <w:sz w:val="24"/>
          <w:szCs w:val="24"/>
        </w:rPr>
      </w:pPr>
    </w:p>
    <w:p w:rsidR="0035296F" w:rsidRPr="0067675C" w:rsidRDefault="006E0D50">
      <w:pPr>
        <w:spacing w:afterLines="50" w:after="156" w:line="440" w:lineRule="exact"/>
        <w:jc w:val="right"/>
        <w:rPr>
          <w:rFonts w:ascii="宋体" w:eastAsia="宋体" w:hAnsi="宋体" w:cs="宋体"/>
          <w:kern w:val="0"/>
          <w:sz w:val="30"/>
          <w:szCs w:val="30"/>
        </w:rPr>
      </w:pPr>
      <w:r w:rsidRPr="0067675C">
        <w:rPr>
          <w:rFonts w:ascii="宋体" w:eastAsia="宋体" w:hAnsi="宋体" w:cs="宋体"/>
          <w:kern w:val="0"/>
          <w:sz w:val="24"/>
          <w:szCs w:val="24"/>
        </w:rPr>
        <w:tab/>
      </w:r>
      <w:r w:rsidRPr="0067675C">
        <w:rPr>
          <w:rFonts w:ascii="宋体" w:eastAsia="宋体" w:hAnsi="宋体" w:cs="宋体"/>
          <w:kern w:val="0"/>
          <w:sz w:val="24"/>
          <w:szCs w:val="24"/>
        </w:rPr>
        <w:tab/>
      </w:r>
      <w:r w:rsidRPr="0067675C">
        <w:rPr>
          <w:rFonts w:ascii="宋体" w:eastAsia="宋体" w:hAnsi="宋体" w:cs="宋体" w:hint="eastAsia"/>
          <w:kern w:val="0"/>
          <w:sz w:val="24"/>
          <w:szCs w:val="24"/>
        </w:rPr>
        <w:t xml:space="preserve">年   月   日 </w:t>
      </w:r>
      <w:r w:rsidRPr="0067675C">
        <w:rPr>
          <w:rFonts w:ascii="宋体" w:eastAsia="宋体" w:hAnsi="宋体" w:cs="宋体" w:hint="eastAsia"/>
          <w:kern w:val="0"/>
          <w:sz w:val="30"/>
          <w:szCs w:val="30"/>
        </w:rPr>
        <w:t xml:space="preserve"> </w:t>
      </w:r>
    </w:p>
    <w:p w:rsidR="0035296F" w:rsidRPr="0067675C" w:rsidRDefault="006E0D50">
      <w:pPr>
        <w:widowControl/>
        <w:jc w:val="left"/>
        <w:rPr>
          <w:rFonts w:ascii="宋体" w:eastAsia="宋体" w:hAnsi="宋体" w:cs="宋体"/>
          <w:kern w:val="0"/>
          <w:sz w:val="30"/>
          <w:szCs w:val="30"/>
        </w:rPr>
      </w:pPr>
      <w:r w:rsidRPr="0067675C">
        <w:rPr>
          <w:rFonts w:ascii="宋体" w:eastAsia="宋体" w:hAnsi="宋体" w:cs="宋体"/>
          <w:kern w:val="0"/>
          <w:sz w:val="30"/>
          <w:szCs w:val="30"/>
        </w:rPr>
        <w:br w:type="page"/>
      </w:r>
    </w:p>
    <w:p w:rsidR="0035296F" w:rsidRPr="0067675C" w:rsidRDefault="006E0D50">
      <w:pPr>
        <w:tabs>
          <w:tab w:val="left" w:pos="4005"/>
          <w:tab w:val="right" w:pos="9638"/>
        </w:tabs>
        <w:spacing w:afterLines="50" w:after="156" w:line="440" w:lineRule="exact"/>
        <w:jc w:val="left"/>
        <w:rPr>
          <w:rFonts w:ascii="宋体" w:eastAsia="宋体" w:hAnsi="宋体" w:cs="Times New Roman"/>
          <w:b/>
          <w:szCs w:val="21"/>
        </w:rPr>
      </w:pPr>
      <w:r w:rsidRPr="0067675C">
        <w:rPr>
          <w:rFonts w:ascii="宋体" w:eastAsia="宋体" w:hAnsi="宋体" w:cs="Times New Roman" w:hint="eastAsia"/>
          <w:b/>
          <w:szCs w:val="21"/>
        </w:rPr>
        <w:lastRenderedPageBreak/>
        <w:t>文件格式2</w:t>
      </w:r>
    </w:p>
    <w:p w:rsidR="0035296F" w:rsidRPr="0067675C" w:rsidRDefault="006E0D50">
      <w:pPr>
        <w:tabs>
          <w:tab w:val="left" w:pos="4005"/>
          <w:tab w:val="right" w:pos="9638"/>
        </w:tabs>
        <w:spacing w:afterLines="50" w:after="156" w:line="440" w:lineRule="exact"/>
        <w:jc w:val="center"/>
        <w:rPr>
          <w:rFonts w:ascii="宋体" w:eastAsia="宋体" w:hAnsi="宋体" w:cs="Times New Roman"/>
          <w:b/>
          <w:sz w:val="28"/>
          <w:szCs w:val="28"/>
        </w:rPr>
      </w:pPr>
      <w:r w:rsidRPr="0067675C">
        <w:rPr>
          <w:rFonts w:ascii="宋体" w:eastAsia="宋体" w:hAnsi="宋体" w:cs="Times New Roman" w:hint="eastAsia"/>
          <w:b/>
          <w:sz w:val="28"/>
          <w:szCs w:val="28"/>
        </w:rPr>
        <w:t>报价一览表</w:t>
      </w:r>
    </w:p>
    <w:tbl>
      <w:tblPr>
        <w:tblW w:w="9174" w:type="dxa"/>
        <w:jc w:val="center"/>
        <w:tblLayout w:type="fixed"/>
        <w:tblLook w:val="04A0" w:firstRow="1" w:lastRow="0" w:firstColumn="1" w:lastColumn="0" w:noHBand="0" w:noVBand="1"/>
      </w:tblPr>
      <w:tblGrid>
        <w:gridCol w:w="534"/>
        <w:gridCol w:w="1417"/>
        <w:gridCol w:w="1985"/>
        <w:gridCol w:w="674"/>
        <w:gridCol w:w="834"/>
        <w:gridCol w:w="753"/>
        <w:gridCol w:w="857"/>
        <w:gridCol w:w="1418"/>
        <w:gridCol w:w="702"/>
      </w:tblGrid>
      <w:tr w:rsidR="0067675C" w:rsidRPr="0067675C" w:rsidTr="00ED26F4">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Pr="0067675C" w:rsidRDefault="006E0D50">
            <w:pPr>
              <w:widowControl/>
              <w:jc w:val="center"/>
              <w:rPr>
                <w:rFonts w:ascii="宋体" w:eastAsia="宋体" w:hAnsi="宋体" w:cs="宋体"/>
                <w:b/>
                <w:bCs/>
                <w:kern w:val="0"/>
                <w:szCs w:val="21"/>
              </w:rPr>
            </w:pPr>
            <w:r w:rsidRPr="0067675C">
              <w:rPr>
                <w:rFonts w:ascii="宋体" w:eastAsia="宋体" w:hAnsi="宋体" w:cs="宋体" w:hint="eastAsia"/>
                <w:b/>
                <w:bCs/>
                <w:kern w:val="0"/>
                <w:szCs w:val="21"/>
              </w:rPr>
              <w:t>序号</w:t>
            </w:r>
          </w:p>
        </w:tc>
        <w:tc>
          <w:tcPr>
            <w:tcW w:w="1417" w:type="dxa"/>
            <w:tcBorders>
              <w:top w:val="single" w:sz="4" w:space="0" w:color="auto"/>
              <w:left w:val="nil"/>
              <w:bottom w:val="single" w:sz="4" w:space="0" w:color="auto"/>
              <w:right w:val="single" w:sz="4" w:space="0" w:color="auto"/>
            </w:tcBorders>
            <w:shd w:val="clear" w:color="auto" w:fill="auto"/>
            <w:vAlign w:val="center"/>
          </w:tcPr>
          <w:p w:rsidR="0035296F" w:rsidRPr="0067675C" w:rsidRDefault="006E0D50">
            <w:pPr>
              <w:widowControl/>
              <w:jc w:val="center"/>
              <w:rPr>
                <w:rFonts w:ascii="宋体" w:eastAsia="宋体" w:hAnsi="宋体" w:cs="宋体"/>
                <w:b/>
                <w:bCs/>
                <w:kern w:val="0"/>
                <w:szCs w:val="21"/>
              </w:rPr>
            </w:pPr>
            <w:r w:rsidRPr="0067675C">
              <w:rPr>
                <w:rFonts w:ascii="宋体" w:eastAsia="宋体" w:hAnsi="宋体" w:cs="宋体" w:hint="eastAsia"/>
                <w:b/>
                <w:bCs/>
                <w:kern w:val="0"/>
                <w:szCs w:val="21"/>
              </w:rPr>
              <w:t>货物名称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Pr="0067675C" w:rsidRDefault="006E0D50">
            <w:pPr>
              <w:widowControl/>
              <w:jc w:val="center"/>
              <w:rPr>
                <w:rFonts w:ascii="宋体" w:eastAsia="宋体" w:hAnsi="宋体" w:cs="宋体"/>
                <w:b/>
                <w:bCs/>
                <w:kern w:val="0"/>
                <w:szCs w:val="21"/>
              </w:rPr>
            </w:pPr>
            <w:r w:rsidRPr="0067675C">
              <w:rPr>
                <w:rFonts w:ascii="宋体" w:eastAsia="宋体" w:hAnsi="宋体" w:cs="宋体" w:hint="eastAsia"/>
                <w:b/>
                <w:bCs/>
                <w:kern w:val="0"/>
                <w:szCs w:val="21"/>
              </w:rPr>
              <w:t>规格型号</w:t>
            </w:r>
          </w:p>
        </w:tc>
        <w:tc>
          <w:tcPr>
            <w:tcW w:w="674" w:type="dxa"/>
            <w:tcBorders>
              <w:top w:val="single" w:sz="4" w:space="0" w:color="auto"/>
              <w:left w:val="single" w:sz="4" w:space="0" w:color="auto"/>
              <w:bottom w:val="single" w:sz="4" w:space="0" w:color="auto"/>
              <w:right w:val="single" w:sz="4" w:space="0" w:color="auto"/>
            </w:tcBorders>
            <w:vAlign w:val="center"/>
          </w:tcPr>
          <w:p w:rsidR="0035296F" w:rsidRPr="0067675C" w:rsidRDefault="006E0D50">
            <w:pPr>
              <w:widowControl/>
              <w:jc w:val="center"/>
              <w:rPr>
                <w:rFonts w:ascii="宋体" w:eastAsia="宋体" w:hAnsi="宋体" w:cs="宋体"/>
                <w:b/>
                <w:bCs/>
                <w:kern w:val="0"/>
                <w:szCs w:val="21"/>
              </w:rPr>
            </w:pPr>
            <w:r w:rsidRPr="0067675C">
              <w:rPr>
                <w:rFonts w:ascii="宋体" w:eastAsia="宋体" w:hAnsi="宋体" w:cs="宋体" w:hint="eastAsia"/>
                <w:b/>
                <w:bCs/>
                <w:kern w:val="0"/>
                <w:szCs w:val="21"/>
              </w:rPr>
              <w:t>单位</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Pr="0067675C" w:rsidRDefault="006E0D50">
            <w:pPr>
              <w:widowControl/>
              <w:jc w:val="center"/>
              <w:rPr>
                <w:rFonts w:ascii="宋体" w:eastAsia="宋体" w:hAnsi="宋体" w:cs="宋体"/>
                <w:b/>
                <w:bCs/>
                <w:kern w:val="0"/>
                <w:szCs w:val="21"/>
              </w:rPr>
            </w:pPr>
            <w:r w:rsidRPr="0067675C">
              <w:rPr>
                <w:rFonts w:ascii="宋体" w:eastAsia="宋体" w:hAnsi="宋体" w:cs="宋体" w:hint="eastAsia"/>
                <w:b/>
                <w:bCs/>
                <w:kern w:val="0"/>
                <w:szCs w:val="21"/>
              </w:rPr>
              <w:t>数量</w:t>
            </w:r>
          </w:p>
        </w:tc>
        <w:tc>
          <w:tcPr>
            <w:tcW w:w="753" w:type="dxa"/>
            <w:tcBorders>
              <w:top w:val="single" w:sz="4" w:space="0" w:color="auto"/>
              <w:left w:val="nil"/>
              <w:bottom w:val="single" w:sz="4" w:space="0" w:color="auto"/>
              <w:right w:val="single" w:sz="4" w:space="0" w:color="auto"/>
            </w:tcBorders>
            <w:shd w:val="clear" w:color="auto" w:fill="auto"/>
            <w:vAlign w:val="center"/>
          </w:tcPr>
          <w:p w:rsidR="0035296F" w:rsidRPr="0067675C" w:rsidRDefault="006E0D50">
            <w:pPr>
              <w:widowControl/>
              <w:jc w:val="center"/>
              <w:rPr>
                <w:rFonts w:ascii="宋体" w:eastAsia="宋体" w:hAnsi="宋体" w:cs="宋体"/>
                <w:b/>
                <w:bCs/>
                <w:kern w:val="0"/>
                <w:szCs w:val="21"/>
              </w:rPr>
            </w:pPr>
            <w:r w:rsidRPr="0067675C">
              <w:rPr>
                <w:rFonts w:ascii="宋体" w:eastAsia="宋体" w:hAnsi="宋体" w:cs="宋体" w:hint="eastAsia"/>
                <w:b/>
                <w:bCs/>
                <w:kern w:val="0"/>
                <w:szCs w:val="21"/>
              </w:rPr>
              <w:t>单价</w:t>
            </w:r>
          </w:p>
        </w:tc>
        <w:tc>
          <w:tcPr>
            <w:tcW w:w="857" w:type="dxa"/>
            <w:tcBorders>
              <w:top w:val="single" w:sz="4" w:space="0" w:color="auto"/>
              <w:left w:val="nil"/>
              <w:bottom w:val="single" w:sz="4" w:space="0" w:color="auto"/>
              <w:right w:val="single" w:sz="4" w:space="0" w:color="auto"/>
            </w:tcBorders>
            <w:shd w:val="clear" w:color="auto" w:fill="auto"/>
            <w:vAlign w:val="center"/>
          </w:tcPr>
          <w:p w:rsidR="0035296F" w:rsidRPr="0067675C" w:rsidRDefault="006E0D50">
            <w:pPr>
              <w:widowControl/>
              <w:jc w:val="center"/>
              <w:rPr>
                <w:rFonts w:ascii="宋体" w:eastAsia="宋体" w:hAnsi="宋体" w:cs="宋体"/>
                <w:b/>
                <w:bCs/>
                <w:kern w:val="0"/>
                <w:szCs w:val="21"/>
              </w:rPr>
            </w:pPr>
            <w:r w:rsidRPr="0067675C">
              <w:rPr>
                <w:rFonts w:ascii="宋体" w:eastAsia="宋体" w:hAnsi="宋体" w:cs="宋体" w:hint="eastAsia"/>
                <w:b/>
                <w:bCs/>
                <w:kern w:val="0"/>
                <w:szCs w:val="21"/>
              </w:rPr>
              <w:t>合价</w:t>
            </w:r>
          </w:p>
        </w:tc>
        <w:tc>
          <w:tcPr>
            <w:tcW w:w="1418" w:type="dxa"/>
            <w:tcBorders>
              <w:top w:val="single" w:sz="4" w:space="0" w:color="auto"/>
              <w:left w:val="nil"/>
              <w:bottom w:val="single" w:sz="4" w:space="0" w:color="auto"/>
              <w:right w:val="single" w:sz="4" w:space="0" w:color="auto"/>
            </w:tcBorders>
            <w:vAlign w:val="center"/>
          </w:tcPr>
          <w:p w:rsidR="0035296F" w:rsidRPr="0067675C" w:rsidRDefault="006E0D50">
            <w:pPr>
              <w:widowControl/>
              <w:jc w:val="center"/>
              <w:rPr>
                <w:rFonts w:ascii="宋体" w:eastAsia="宋体" w:hAnsi="宋体" w:cs="宋体"/>
                <w:b/>
                <w:bCs/>
                <w:kern w:val="0"/>
                <w:szCs w:val="21"/>
              </w:rPr>
            </w:pPr>
            <w:r w:rsidRPr="0067675C">
              <w:rPr>
                <w:rFonts w:ascii="宋体" w:eastAsia="宋体" w:hAnsi="宋体" w:cs="宋体" w:hint="eastAsia"/>
                <w:b/>
                <w:bCs/>
                <w:kern w:val="0"/>
                <w:szCs w:val="21"/>
              </w:rPr>
              <w:t>品牌</w:t>
            </w:r>
            <w:r w:rsidR="00ED26F4" w:rsidRPr="0067675C">
              <w:rPr>
                <w:rFonts w:ascii="宋体" w:eastAsia="宋体" w:hAnsi="宋体" w:cs="宋体" w:hint="eastAsia"/>
                <w:b/>
                <w:bCs/>
                <w:kern w:val="0"/>
                <w:szCs w:val="21"/>
              </w:rPr>
              <w:t>/生产厂</w:t>
            </w:r>
          </w:p>
        </w:tc>
        <w:tc>
          <w:tcPr>
            <w:tcW w:w="702" w:type="dxa"/>
            <w:tcBorders>
              <w:top w:val="single" w:sz="4" w:space="0" w:color="auto"/>
              <w:left w:val="nil"/>
              <w:bottom w:val="single" w:sz="4" w:space="0" w:color="auto"/>
              <w:right w:val="single" w:sz="4" w:space="0" w:color="auto"/>
            </w:tcBorders>
            <w:vAlign w:val="center"/>
          </w:tcPr>
          <w:p w:rsidR="0035296F" w:rsidRPr="0067675C" w:rsidRDefault="006E0D50">
            <w:pPr>
              <w:widowControl/>
              <w:jc w:val="center"/>
              <w:rPr>
                <w:rFonts w:ascii="宋体" w:eastAsia="宋体" w:hAnsi="宋体" w:cs="宋体"/>
                <w:b/>
                <w:bCs/>
                <w:kern w:val="0"/>
                <w:szCs w:val="21"/>
              </w:rPr>
            </w:pPr>
            <w:r w:rsidRPr="0067675C">
              <w:rPr>
                <w:rFonts w:ascii="宋体" w:eastAsia="宋体" w:hAnsi="宋体" w:cs="宋体" w:hint="eastAsia"/>
                <w:b/>
                <w:bCs/>
                <w:kern w:val="0"/>
                <w:szCs w:val="21"/>
              </w:rPr>
              <w:t>备注</w:t>
            </w:r>
          </w:p>
        </w:tc>
      </w:tr>
      <w:tr w:rsidR="0067675C" w:rsidRPr="0067675C" w:rsidTr="00265132">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1</w:t>
            </w:r>
          </w:p>
        </w:tc>
        <w:tc>
          <w:tcPr>
            <w:tcW w:w="1417"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水泵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Q=24m3/h</w:t>
            </w:r>
            <w:r w:rsidRPr="0067675C">
              <w:rPr>
                <w:rFonts w:hint="eastAsia"/>
              </w:rPr>
              <w:t>，</w:t>
            </w:r>
            <w:r w:rsidRPr="0067675C">
              <w:rPr>
                <w:rFonts w:hint="eastAsia"/>
              </w:rPr>
              <w:t>H=50m</w:t>
            </w:r>
            <w:r w:rsidRPr="0067675C">
              <w:rPr>
                <w:rFonts w:hint="eastAsia"/>
              </w:rPr>
              <w:t>，</w:t>
            </w:r>
            <w:r w:rsidRPr="0067675C">
              <w:rPr>
                <w:rFonts w:hint="eastAsia"/>
              </w:rPr>
              <w:t>W=5.5KW</w:t>
            </w:r>
          </w:p>
        </w:tc>
        <w:tc>
          <w:tcPr>
            <w:tcW w:w="674" w:type="dxa"/>
            <w:tcBorders>
              <w:top w:val="single" w:sz="4" w:space="0" w:color="auto"/>
              <w:left w:val="single" w:sz="4" w:space="0" w:color="auto"/>
              <w:bottom w:val="single" w:sz="4" w:space="0" w:color="auto"/>
              <w:right w:val="single" w:sz="4" w:space="0" w:color="auto"/>
            </w:tcBorders>
            <w:vAlign w:val="center"/>
          </w:tcPr>
          <w:p w:rsidR="00265132" w:rsidRPr="0067675C" w:rsidRDefault="00265132" w:rsidP="00265132">
            <w:pPr>
              <w:jc w:val="center"/>
            </w:pPr>
            <w:r w:rsidRPr="0067675C">
              <w:rPr>
                <w:rFonts w:hint="eastAsia"/>
              </w:rPr>
              <w:t>台</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3</w:t>
            </w:r>
          </w:p>
        </w:tc>
        <w:tc>
          <w:tcPr>
            <w:tcW w:w="753"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265132" w:rsidRPr="0067675C" w:rsidRDefault="00265132">
            <w:pPr>
              <w:widowControl/>
              <w:jc w:val="center"/>
              <w:rPr>
                <w:rFonts w:ascii="宋体" w:eastAsia="宋体" w:hAnsi="宋体" w:cs="宋体"/>
                <w:bCs/>
                <w:kern w:val="0"/>
                <w:szCs w:val="21"/>
              </w:rPr>
            </w:pPr>
          </w:p>
        </w:tc>
        <w:tc>
          <w:tcPr>
            <w:tcW w:w="702" w:type="dxa"/>
            <w:tcBorders>
              <w:top w:val="single" w:sz="4" w:space="0" w:color="auto"/>
              <w:left w:val="nil"/>
              <w:bottom w:val="single" w:sz="4" w:space="0" w:color="auto"/>
              <w:right w:val="single" w:sz="4" w:space="0" w:color="auto"/>
            </w:tcBorders>
            <w:vAlign w:val="center"/>
          </w:tcPr>
          <w:p w:rsidR="00265132" w:rsidRPr="0067675C" w:rsidRDefault="00265132" w:rsidP="00ED26F4">
            <w:pPr>
              <w:widowControl/>
              <w:jc w:val="center"/>
              <w:rPr>
                <w:rFonts w:ascii="宋体" w:eastAsia="宋体" w:hAnsi="宋体" w:cs="宋体"/>
                <w:bCs/>
                <w:kern w:val="0"/>
                <w:szCs w:val="21"/>
              </w:rPr>
            </w:pPr>
          </w:p>
        </w:tc>
      </w:tr>
      <w:tr w:rsidR="0067675C" w:rsidRPr="0067675C" w:rsidTr="00265132">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变频控制箱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3*5.5kw</w:t>
            </w:r>
          </w:p>
        </w:tc>
        <w:tc>
          <w:tcPr>
            <w:tcW w:w="674" w:type="dxa"/>
            <w:tcBorders>
              <w:top w:val="single" w:sz="4" w:space="0" w:color="auto"/>
              <w:left w:val="single" w:sz="4" w:space="0" w:color="auto"/>
              <w:bottom w:val="single" w:sz="4" w:space="0" w:color="auto"/>
              <w:right w:val="single" w:sz="4" w:space="0" w:color="auto"/>
            </w:tcBorders>
            <w:vAlign w:val="center"/>
          </w:tcPr>
          <w:p w:rsidR="00265132" w:rsidRPr="0067675C" w:rsidRDefault="00265132" w:rsidP="00265132">
            <w:pPr>
              <w:jc w:val="center"/>
            </w:pPr>
            <w:r w:rsidRPr="0067675C">
              <w:rPr>
                <w:rFonts w:hint="eastAsia"/>
              </w:rPr>
              <w:t>套</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1</w:t>
            </w:r>
          </w:p>
        </w:tc>
        <w:tc>
          <w:tcPr>
            <w:tcW w:w="753"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265132" w:rsidRPr="0067675C" w:rsidRDefault="00265132">
            <w:pPr>
              <w:widowControl/>
              <w:jc w:val="center"/>
              <w:rPr>
                <w:rFonts w:ascii="宋体" w:eastAsia="宋体" w:hAnsi="宋体" w:cs="宋体"/>
                <w:bCs/>
                <w:kern w:val="0"/>
                <w:szCs w:val="21"/>
              </w:rPr>
            </w:pPr>
          </w:p>
        </w:tc>
        <w:tc>
          <w:tcPr>
            <w:tcW w:w="702" w:type="dxa"/>
            <w:tcBorders>
              <w:top w:val="single" w:sz="4" w:space="0" w:color="auto"/>
              <w:left w:val="nil"/>
              <w:bottom w:val="single" w:sz="4" w:space="0" w:color="auto"/>
              <w:right w:val="single" w:sz="4" w:space="0" w:color="auto"/>
            </w:tcBorders>
            <w:vAlign w:val="center"/>
          </w:tcPr>
          <w:p w:rsidR="00265132" w:rsidRPr="0067675C" w:rsidRDefault="00265132">
            <w:pPr>
              <w:widowControl/>
              <w:jc w:val="center"/>
              <w:rPr>
                <w:rFonts w:ascii="宋体" w:eastAsia="宋体" w:hAnsi="宋体" w:cs="宋体"/>
                <w:bCs/>
                <w:kern w:val="0"/>
                <w:szCs w:val="21"/>
              </w:rPr>
            </w:pPr>
          </w:p>
        </w:tc>
      </w:tr>
      <w:tr w:rsidR="0067675C" w:rsidRPr="0067675C" w:rsidTr="00265132">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成套机组</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含不锈钢底座管道阀门等</w:t>
            </w:r>
          </w:p>
        </w:tc>
        <w:tc>
          <w:tcPr>
            <w:tcW w:w="674" w:type="dxa"/>
            <w:tcBorders>
              <w:top w:val="single" w:sz="4" w:space="0" w:color="auto"/>
              <w:left w:val="single" w:sz="4" w:space="0" w:color="auto"/>
              <w:bottom w:val="single" w:sz="4" w:space="0" w:color="auto"/>
              <w:right w:val="single" w:sz="4" w:space="0" w:color="auto"/>
            </w:tcBorders>
            <w:vAlign w:val="center"/>
          </w:tcPr>
          <w:p w:rsidR="00265132" w:rsidRPr="0067675C" w:rsidRDefault="00265132" w:rsidP="00265132">
            <w:pPr>
              <w:jc w:val="center"/>
            </w:pPr>
            <w:r w:rsidRPr="0067675C">
              <w:rPr>
                <w:rFonts w:hint="eastAsia"/>
              </w:rPr>
              <w:t>套</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1</w:t>
            </w:r>
          </w:p>
        </w:tc>
        <w:tc>
          <w:tcPr>
            <w:tcW w:w="753"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265132" w:rsidRPr="0067675C" w:rsidRDefault="00265132">
            <w:pPr>
              <w:widowControl/>
              <w:jc w:val="center"/>
              <w:rPr>
                <w:rFonts w:ascii="宋体" w:eastAsia="宋体" w:hAnsi="宋体" w:cs="宋体"/>
                <w:bCs/>
                <w:kern w:val="0"/>
                <w:szCs w:val="21"/>
              </w:rPr>
            </w:pPr>
          </w:p>
        </w:tc>
        <w:tc>
          <w:tcPr>
            <w:tcW w:w="702" w:type="dxa"/>
            <w:tcBorders>
              <w:top w:val="single" w:sz="4" w:space="0" w:color="auto"/>
              <w:left w:val="nil"/>
              <w:bottom w:val="single" w:sz="4" w:space="0" w:color="auto"/>
              <w:right w:val="single" w:sz="4" w:space="0" w:color="auto"/>
            </w:tcBorders>
            <w:vAlign w:val="center"/>
          </w:tcPr>
          <w:p w:rsidR="00265132" w:rsidRPr="0067675C" w:rsidRDefault="00265132">
            <w:pPr>
              <w:widowControl/>
              <w:jc w:val="center"/>
              <w:rPr>
                <w:rFonts w:ascii="宋体" w:eastAsia="宋体" w:hAnsi="宋体" w:cs="宋体"/>
                <w:bCs/>
                <w:kern w:val="0"/>
                <w:szCs w:val="21"/>
              </w:rPr>
            </w:pPr>
          </w:p>
        </w:tc>
      </w:tr>
      <w:tr w:rsidR="0067675C" w:rsidRPr="0067675C" w:rsidTr="00265132">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气压罐</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50L 10bar</w:t>
            </w:r>
          </w:p>
        </w:tc>
        <w:tc>
          <w:tcPr>
            <w:tcW w:w="674" w:type="dxa"/>
            <w:tcBorders>
              <w:top w:val="single" w:sz="4" w:space="0" w:color="auto"/>
              <w:left w:val="single" w:sz="4" w:space="0" w:color="auto"/>
              <w:bottom w:val="single" w:sz="4" w:space="0" w:color="auto"/>
              <w:right w:val="single" w:sz="4" w:space="0" w:color="auto"/>
            </w:tcBorders>
            <w:vAlign w:val="center"/>
          </w:tcPr>
          <w:p w:rsidR="00265132" w:rsidRPr="0067675C" w:rsidRDefault="00265132" w:rsidP="00265132">
            <w:pPr>
              <w:jc w:val="center"/>
            </w:pPr>
            <w:r w:rsidRPr="0067675C">
              <w:rPr>
                <w:rFonts w:hint="eastAsia"/>
              </w:rPr>
              <w:t>只</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1</w:t>
            </w:r>
          </w:p>
        </w:tc>
        <w:tc>
          <w:tcPr>
            <w:tcW w:w="753"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265132" w:rsidRPr="0067675C" w:rsidRDefault="00265132">
            <w:pPr>
              <w:widowControl/>
              <w:jc w:val="center"/>
              <w:rPr>
                <w:rFonts w:ascii="宋体" w:eastAsia="宋体" w:hAnsi="宋体" w:cs="宋体"/>
                <w:bCs/>
                <w:kern w:val="0"/>
                <w:szCs w:val="21"/>
              </w:rPr>
            </w:pPr>
          </w:p>
        </w:tc>
        <w:tc>
          <w:tcPr>
            <w:tcW w:w="702" w:type="dxa"/>
            <w:tcBorders>
              <w:top w:val="single" w:sz="4" w:space="0" w:color="auto"/>
              <w:left w:val="nil"/>
              <w:bottom w:val="single" w:sz="4" w:space="0" w:color="auto"/>
              <w:right w:val="single" w:sz="4" w:space="0" w:color="auto"/>
            </w:tcBorders>
            <w:vAlign w:val="center"/>
          </w:tcPr>
          <w:p w:rsidR="00265132" w:rsidRPr="0067675C" w:rsidRDefault="00265132">
            <w:pPr>
              <w:widowControl/>
              <w:jc w:val="center"/>
              <w:rPr>
                <w:rFonts w:ascii="宋体" w:eastAsia="宋体" w:hAnsi="宋体" w:cs="宋体"/>
                <w:bCs/>
                <w:kern w:val="0"/>
                <w:szCs w:val="21"/>
              </w:rPr>
            </w:pPr>
          </w:p>
        </w:tc>
      </w:tr>
      <w:tr w:rsidR="0067675C" w:rsidRPr="0067675C" w:rsidTr="00265132">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水泵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Q=8m3/h</w:t>
            </w:r>
            <w:r w:rsidRPr="0067675C">
              <w:rPr>
                <w:rFonts w:hint="eastAsia"/>
              </w:rPr>
              <w:t>，</w:t>
            </w:r>
            <w:r w:rsidRPr="0067675C">
              <w:rPr>
                <w:rFonts w:hint="eastAsia"/>
              </w:rPr>
              <w:t>H=49m</w:t>
            </w:r>
            <w:r w:rsidRPr="0067675C">
              <w:rPr>
                <w:rFonts w:hint="eastAsia"/>
              </w:rPr>
              <w:t>，</w:t>
            </w:r>
            <w:r w:rsidRPr="0067675C">
              <w:rPr>
                <w:rFonts w:hint="eastAsia"/>
              </w:rPr>
              <w:t>W=2.2KW</w:t>
            </w:r>
          </w:p>
        </w:tc>
        <w:tc>
          <w:tcPr>
            <w:tcW w:w="674" w:type="dxa"/>
            <w:tcBorders>
              <w:top w:val="single" w:sz="4" w:space="0" w:color="auto"/>
              <w:left w:val="single" w:sz="4" w:space="0" w:color="auto"/>
              <w:bottom w:val="single" w:sz="4" w:space="0" w:color="auto"/>
              <w:right w:val="single" w:sz="4" w:space="0" w:color="auto"/>
            </w:tcBorders>
            <w:vAlign w:val="center"/>
          </w:tcPr>
          <w:p w:rsidR="00265132" w:rsidRPr="0067675C" w:rsidRDefault="00265132" w:rsidP="00265132">
            <w:pPr>
              <w:jc w:val="center"/>
            </w:pPr>
            <w:r w:rsidRPr="0067675C">
              <w:rPr>
                <w:rFonts w:hint="eastAsia"/>
              </w:rPr>
              <w:t>台</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3</w:t>
            </w:r>
          </w:p>
        </w:tc>
        <w:tc>
          <w:tcPr>
            <w:tcW w:w="753"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265132" w:rsidRPr="0067675C" w:rsidRDefault="00265132">
            <w:pPr>
              <w:widowControl/>
              <w:jc w:val="center"/>
              <w:rPr>
                <w:rFonts w:ascii="宋体" w:eastAsia="宋体" w:hAnsi="宋体" w:cs="宋体"/>
                <w:bCs/>
                <w:kern w:val="0"/>
                <w:szCs w:val="21"/>
              </w:rPr>
            </w:pPr>
          </w:p>
        </w:tc>
        <w:tc>
          <w:tcPr>
            <w:tcW w:w="702" w:type="dxa"/>
            <w:tcBorders>
              <w:top w:val="single" w:sz="4" w:space="0" w:color="auto"/>
              <w:left w:val="nil"/>
              <w:bottom w:val="single" w:sz="4" w:space="0" w:color="auto"/>
              <w:right w:val="single" w:sz="4" w:space="0" w:color="auto"/>
            </w:tcBorders>
            <w:vAlign w:val="center"/>
          </w:tcPr>
          <w:p w:rsidR="00265132" w:rsidRPr="0067675C" w:rsidRDefault="00265132">
            <w:pPr>
              <w:widowControl/>
              <w:jc w:val="center"/>
              <w:rPr>
                <w:rFonts w:ascii="宋体" w:eastAsia="宋体" w:hAnsi="宋体" w:cs="宋体"/>
                <w:bCs/>
                <w:kern w:val="0"/>
                <w:szCs w:val="21"/>
              </w:rPr>
            </w:pPr>
          </w:p>
        </w:tc>
      </w:tr>
      <w:tr w:rsidR="0067675C" w:rsidRPr="0067675C" w:rsidTr="00265132">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变频控制箱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3*2.2kw</w:t>
            </w:r>
          </w:p>
        </w:tc>
        <w:tc>
          <w:tcPr>
            <w:tcW w:w="674" w:type="dxa"/>
            <w:tcBorders>
              <w:top w:val="single" w:sz="4" w:space="0" w:color="auto"/>
              <w:left w:val="single" w:sz="4" w:space="0" w:color="auto"/>
              <w:bottom w:val="single" w:sz="4" w:space="0" w:color="auto"/>
              <w:right w:val="single" w:sz="4" w:space="0" w:color="auto"/>
            </w:tcBorders>
            <w:vAlign w:val="center"/>
          </w:tcPr>
          <w:p w:rsidR="00265132" w:rsidRPr="0067675C" w:rsidRDefault="00265132" w:rsidP="00265132">
            <w:pPr>
              <w:jc w:val="center"/>
            </w:pPr>
            <w:r w:rsidRPr="0067675C">
              <w:rPr>
                <w:rFonts w:hint="eastAsia"/>
              </w:rPr>
              <w:t>套</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1</w:t>
            </w:r>
          </w:p>
        </w:tc>
        <w:tc>
          <w:tcPr>
            <w:tcW w:w="753"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265132" w:rsidRPr="0067675C" w:rsidRDefault="00265132">
            <w:pPr>
              <w:widowControl/>
              <w:jc w:val="center"/>
              <w:rPr>
                <w:rFonts w:ascii="宋体" w:eastAsia="宋体" w:hAnsi="宋体" w:cs="宋体"/>
                <w:bCs/>
                <w:kern w:val="0"/>
                <w:szCs w:val="21"/>
              </w:rPr>
            </w:pPr>
          </w:p>
        </w:tc>
        <w:tc>
          <w:tcPr>
            <w:tcW w:w="702" w:type="dxa"/>
            <w:tcBorders>
              <w:top w:val="single" w:sz="4" w:space="0" w:color="auto"/>
              <w:left w:val="nil"/>
              <w:bottom w:val="single" w:sz="4" w:space="0" w:color="auto"/>
              <w:right w:val="single" w:sz="4" w:space="0" w:color="auto"/>
            </w:tcBorders>
            <w:vAlign w:val="center"/>
          </w:tcPr>
          <w:p w:rsidR="00265132" w:rsidRPr="0067675C" w:rsidRDefault="00265132">
            <w:pPr>
              <w:widowControl/>
              <w:jc w:val="center"/>
              <w:rPr>
                <w:rFonts w:ascii="宋体" w:eastAsia="宋体" w:hAnsi="宋体" w:cs="宋体"/>
                <w:bCs/>
                <w:kern w:val="0"/>
                <w:szCs w:val="21"/>
              </w:rPr>
            </w:pPr>
          </w:p>
        </w:tc>
      </w:tr>
      <w:tr w:rsidR="0067675C" w:rsidRPr="0067675C" w:rsidTr="00265132">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7</w:t>
            </w:r>
          </w:p>
        </w:tc>
        <w:tc>
          <w:tcPr>
            <w:tcW w:w="1417"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成套机组</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含不锈钢底座管道阀门等</w:t>
            </w:r>
          </w:p>
        </w:tc>
        <w:tc>
          <w:tcPr>
            <w:tcW w:w="674" w:type="dxa"/>
            <w:tcBorders>
              <w:top w:val="single" w:sz="4" w:space="0" w:color="auto"/>
              <w:left w:val="single" w:sz="4" w:space="0" w:color="auto"/>
              <w:bottom w:val="single" w:sz="4" w:space="0" w:color="auto"/>
              <w:right w:val="single" w:sz="4" w:space="0" w:color="auto"/>
            </w:tcBorders>
            <w:vAlign w:val="center"/>
          </w:tcPr>
          <w:p w:rsidR="00265132" w:rsidRPr="0067675C" w:rsidRDefault="00265132" w:rsidP="00265132">
            <w:pPr>
              <w:jc w:val="center"/>
            </w:pPr>
            <w:r w:rsidRPr="0067675C">
              <w:rPr>
                <w:rFonts w:hint="eastAsia"/>
              </w:rPr>
              <w:t>套</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1</w:t>
            </w:r>
          </w:p>
        </w:tc>
        <w:tc>
          <w:tcPr>
            <w:tcW w:w="753"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265132" w:rsidRPr="0067675C" w:rsidRDefault="00265132">
            <w:pPr>
              <w:widowControl/>
              <w:jc w:val="center"/>
              <w:rPr>
                <w:rFonts w:ascii="宋体" w:eastAsia="宋体" w:hAnsi="宋体" w:cs="宋体"/>
                <w:bCs/>
                <w:kern w:val="0"/>
                <w:szCs w:val="21"/>
              </w:rPr>
            </w:pPr>
          </w:p>
        </w:tc>
        <w:tc>
          <w:tcPr>
            <w:tcW w:w="702" w:type="dxa"/>
            <w:tcBorders>
              <w:top w:val="single" w:sz="4" w:space="0" w:color="auto"/>
              <w:left w:val="nil"/>
              <w:bottom w:val="single" w:sz="4" w:space="0" w:color="auto"/>
              <w:right w:val="single" w:sz="4" w:space="0" w:color="auto"/>
            </w:tcBorders>
            <w:vAlign w:val="center"/>
          </w:tcPr>
          <w:p w:rsidR="00265132" w:rsidRPr="0067675C" w:rsidRDefault="00265132">
            <w:pPr>
              <w:widowControl/>
              <w:jc w:val="center"/>
              <w:rPr>
                <w:rFonts w:ascii="宋体" w:eastAsia="宋体" w:hAnsi="宋体" w:cs="宋体"/>
                <w:bCs/>
                <w:kern w:val="0"/>
                <w:szCs w:val="21"/>
              </w:rPr>
            </w:pPr>
          </w:p>
        </w:tc>
      </w:tr>
      <w:tr w:rsidR="0067675C" w:rsidRPr="0067675C" w:rsidTr="00265132">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8</w:t>
            </w:r>
          </w:p>
        </w:tc>
        <w:tc>
          <w:tcPr>
            <w:tcW w:w="1417"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气压罐</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50L 10bar</w:t>
            </w:r>
          </w:p>
        </w:tc>
        <w:tc>
          <w:tcPr>
            <w:tcW w:w="674" w:type="dxa"/>
            <w:tcBorders>
              <w:top w:val="single" w:sz="4" w:space="0" w:color="auto"/>
              <w:left w:val="single" w:sz="4" w:space="0" w:color="auto"/>
              <w:bottom w:val="single" w:sz="4" w:space="0" w:color="auto"/>
              <w:right w:val="single" w:sz="4" w:space="0" w:color="auto"/>
            </w:tcBorders>
            <w:vAlign w:val="center"/>
          </w:tcPr>
          <w:p w:rsidR="00265132" w:rsidRPr="0067675C" w:rsidRDefault="00265132" w:rsidP="00265132">
            <w:pPr>
              <w:jc w:val="center"/>
            </w:pPr>
            <w:r w:rsidRPr="0067675C">
              <w:rPr>
                <w:rFonts w:hint="eastAsia"/>
              </w:rPr>
              <w:t>只</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265132" w:rsidRPr="0067675C" w:rsidRDefault="00265132" w:rsidP="00265132">
            <w:pPr>
              <w:jc w:val="center"/>
            </w:pPr>
            <w:r w:rsidRPr="0067675C">
              <w:rPr>
                <w:rFonts w:hint="eastAsia"/>
              </w:rPr>
              <w:t>1</w:t>
            </w:r>
          </w:p>
        </w:tc>
        <w:tc>
          <w:tcPr>
            <w:tcW w:w="753"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265132" w:rsidRPr="0067675C" w:rsidRDefault="00265132">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265132" w:rsidRPr="0067675C" w:rsidRDefault="00265132">
            <w:pPr>
              <w:widowControl/>
              <w:jc w:val="center"/>
              <w:rPr>
                <w:rFonts w:ascii="宋体" w:eastAsia="宋体" w:hAnsi="宋体" w:cs="宋体"/>
                <w:bCs/>
                <w:kern w:val="0"/>
                <w:szCs w:val="21"/>
              </w:rPr>
            </w:pPr>
          </w:p>
        </w:tc>
        <w:tc>
          <w:tcPr>
            <w:tcW w:w="702" w:type="dxa"/>
            <w:tcBorders>
              <w:top w:val="single" w:sz="4" w:space="0" w:color="auto"/>
              <w:left w:val="nil"/>
              <w:bottom w:val="single" w:sz="4" w:space="0" w:color="auto"/>
              <w:right w:val="single" w:sz="4" w:space="0" w:color="auto"/>
            </w:tcBorders>
            <w:vAlign w:val="center"/>
          </w:tcPr>
          <w:p w:rsidR="00265132" w:rsidRPr="0067675C" w:rsidRDefault="00265132">
            <w:pPr>
              <w:widowControl/>
              <w:jc w:val="center"/>
              <w:rPr>
                <w:rFonts w:ascii="宋体" w:eastAsia="宋体" w:hAnsi="宋体" w:cs="宋体"/>
                <w:bCs/>
                <w:kern w:val="0"/>
                <w:szCs w:val="21"/>
              </w:rPr>
            </w:pPr>
          </w:p>
        </w:tc>
      </w:tr>
      <w:tr w:rsidR="0035296F" w:rsidRPr="0067675C">
        <w:trPr>
          <w:trHeight w:val="794"/>
          <w:jc w:val="center"/>
        </w:trPr>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296F" w:rsidRPr="0067675C" w:rsidRDefault="006E0D50">
            <w:pPr>
              <w:widowControl/>
              <w:jc w:val="center"/>
              <w:rPr>
                <w:rFonts w:ascii="宋体" w:eastAsia="宋体" w:hAnsi="宋体" w:cs="宋体"/>
                <w:b/>
                <w:bCs/>
                <w:kern w:val="0"/>
                <w:szCs w:val="21"/>
              </w:rPr>
            </w:pPr>
            <w:r w:rsidRPr="0067675C">
              <w:rPr>
                <w:rFonts w:ascii="宋体" w:eastAsia="宋体" w:hAnsi="宋体" w:cs="宋体" w:hint="eastAsia"/>
                <w:b/>
                <w:bCs/>
                <w:kern w:val="0"/>
                <w:szCs w:val="21"/>
              </w:rPr>
              <w:t>合计</w:t>
            </w:r>
          </w:p>
        </w:tc>
        <w:tc>
          <w:tcPr>
            <w:tcW w:w="7223" w:type="dxa"/>
            <w:gridSpan w:val="7"/>
            <w:tcBorders>
              <w:top w:val="single" w:sz="4" w:space="0" w:color="auto"/>
              <w:left w:val="nil"/>
              <w:bottom w:val="single" w:sz="4" w:space="0" w:color="auto"/>
              <w:right w:val="single" w:sz="4" w:space="0" w:color="auto"/>
            </w:tcBorders>
            <w:vAlign w:val="bottom"/>
          </w:tcPr>
          <w:p w:rsidR="0035296F" w:rsidRPr="0067675C" w:rsidRDefault="006E0D50">
            <w:pPr>
              <w:widowControl/>
              <w:rPr>
                <w:rFonts w:ascii="宋体" w:eastAsia="宋体" w:hAnsi="宋体" w:cs="宋体"/>
                <w:bCs/>
                <w:kern w:val="0"/>
                <w:szCs w:val="21"/>
              </w:rPr>
            </w:pPr>
            <w:r w:rsidRPr="0067675C">
              <w:rPr>
                <w:rFonts w:ascii="宋体" w:eastAsia="宋体" w:hAnsi="宋体" w:cs="宋体" w:hint="eastAsia"/>
                <w:bCs/>
                <w:kern w:val="0"/>
                <w:szCs w:val="21"/>
              </w:rPr>
              <w:t>人民币（小写）：           （大写）：</w:t>
            </w:r>
          </w:p>
        </w:tc>
      </w:tr>
    </w:tbl>
    <w:p w:rsidR="0035296F" w:rsidRPr="0067675C" w:rsidRDefault="0035296F">
      <w:pPr>
        <w:spacing w:line="0" w:lineRule="atLeast"/>
        <w:rPr>
          <w:rFonts w:ascii="宋体" w:eastAsia="宋体" w:hAnsi="宋体" w:cs="Times New Roman"/>
          <w:sz w:val="24"/>
          <w:szCs w:val="24"/>
          <w:shd w:val="clear" w:color="auto" w:fill="FFFFFF"/>
        </w:rPr>
      </w:pPr>
    </w:p>
    <w:p w:rsidR="0035296F" w:rsidRPr="0067675C" w:rsidRDefault="006E0D50">
      <w:pPr>
        <w:spacing w:line="360" w:lineRule="auto"/>
        <w:rPr>
          <w:rFonts w:ascii="宋体" w:eastAsia="宋体" w:hAnsi="宋体" w:cs="Times New Roman"/>
          <w:sz w:val="24"/>
          <w:szCs w:val="24"/>
        </w:rPr>
      </w:pPr>
      <w:r w:rsidRPr="0067675C">
        <w:rPr>
          <w:rFonts w:ascii="宋体" w:eastAsia="宋体" w:hAnsi="宋体" w:cs="Times New Roman" w:hint="eastAsia"/>
          <w:sz w:val="24"/>
          <w:szCs w:val="24"/>
          <w:shd w:val="clear" w:color="auto" w:fill="FFFFFF"/>
        </w:rPr>
        <w:t>响应人承诺</w:t>
      </w:r>
      <w:r w:rsidRPr="0067675C">
        <w:rPr>
          <w:rFonts w:ascii="宋体" w:eastAsia="宋体" w:hAnsi="宋体" w:cs="Times New Roman" w:hint="eastAsia"/>
          <w:sz w:val="24"/>
          <w:szCs w:val="24"/>
        </w:rPr>
        <w:t>：</w:t>
      </w:r>
    </w:p>
    <w:p w:rsidR="0035296F" w:rsidRPr="0067675C" w:rsidRDefault="00ED26F4">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sidRPr="0067675C">
        <w:rPr>
          <w:rFonts w:ascii="宋体" w:eastAsia="宋体" w:hAnsi="宋体" w:cs="Times New Roman" w:hint="eastAsia"/>
          <w:sz w:val="24"/>
          <w:szCs w:val="24"/>
          <w:shd w:val="clear" w:color="auto" w:fill="FFFFFF"/>
        </w:rPr>
        <w:t>最短交</w:t>
      </w:r>
      <w:r w:rsidR="006E0D50" w:rsidRPr="0067675C">
        <w:rPr>
          <w:rFonts w:ascii="宋体" w:eastAsia="宋体" w:hAnsi="宋体" w:cs="Times New Roman" w:hint="eastAsia"/>
          <w:sz w:val="24"/>
          <w:szCs w:val="24"/>
          <w:shd w:val="clear" w:color="auto" w:fill="FFFFFF"/>
        </w:rPr>
        <w:t>货期</w:t>
      </w:r>
      <w:r w:rsidR="006E0D50" w:rsidRPr="0067675C">
        <w:rPr>
          <w:rFonts w:ascii="宋体" w:eastAsia="宋体" w:hAnsi="宋体" w:cs="Times New Roman" w:hint="eastAsia"/>
          <w:sz w:val="24"/>
          <w:szCs w:val="24"/>
          <w:u w:val="single"/>
          <w:shd w:val="clear" w:color="auto" w:fill="FFFFFF"/>
        </w:rPr>
        <w:t xml:space="preserve">        </w:t>
      </w:r>
      <w:r w:rsidR="006E0D50" w:rsidRPr="0067675C">
        <w:rPr>
          <w:rFonts w:ascii="宋体" w:eastAsia="宋体" w:hAnsi="宋体" w:cs="Times New Roman" w:hint="eastAsia"/>
          <w:sz w:val="24"/>
          <w:szCs w:val="24"/>
          <w:shd w:val="clear" w:color="auto" w:fill="FFFFFF"/>
        </w:rPr>
        <w:t>日历天。</w:t>
      </w:r>
    </w:p>
    <w:p w:rsidR="0035296F" w:rsidRPr="0067675C" w:rsidRDefault="006E0D50">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rPr>
      </w:pPr>
      <w:r w:rsidRPr="0067675C">
        <w:rPr>
          <w:rFonts w:ascii="宋体" w:eastAsia="宋体" w:hAnsi="宋体" w:cs="Times New Roman" w:hint="eastAsia"/>
          <w:sz w:val="24"/>
          <w:szCs w:val="24"/>
          <w:shd w:val="clear" w:color="auto" w:fill="FFFFFF"/>
        </w:rPr>
        <w:t>质保期</w:t>
      </w:r>
      <w:r w:rsidRPr="0067675C">
        <w:rPr>
          <w:rFonts w:ascii="宋体" w:eastAsia="宋体" w:hAnsi="宋体" w:cs="Times New Roman" w:hint="eastAsia"/>
          <w:sz w:val="24"/>
          <w:szCs w:val="24"/>
          <w:u w:val="single"/>
          <w:shd w:val="clear" w:color="auto" w:fill="FFFFFF"/>
        </w:rPr>
        <w:t xml:space="preserve">        </w:t>
      </w:r>
      <w:r w:rsidRPr="0067675C">
        <w:rPr>
          <w:rFonts w:ascii="宋体" w:eastAsia="宋体" w:hAnsi="宋体" w:cs="Times New Roman" w:hint="eastAsia"/>
          <w:sz w:val="24"/>
          <w:szCs w:val="24"/>
          <w:shd w:val="clear" w:color="auto" w:fill="FFFFFF"/>
        </w:rPr>
        <w:t>年（≥2年）。</w:t>
      </w:r>
    </w:p>
    <w:p w:rsidR="00265132" w:rsidRPr="0067675C" w:rsidRDefault="00265132" w:rsidP="00265132">
      <w:pPr>
        <w:pStyle w:val="aa"/>
        <w:tabs>
          <w:tab w:val="left" w:pos="4005"/>
          <w:tab w:val="right" w:pos="9638"/>
        </w:tabs>
        <w:spacing w:line="360" w:lineRule="auto"/>
        <w:ind w:left="360" w:firstLineChars="0" w:firstLine="0"/>
        <w:jc w:val="left"/>
        <w:rPr>
          <w:rFonts w:ascii="宋体" w:eastAsia="宋体" w:hAnsi="宋体" w:cs="Times New Roman"/>
          <w:sz w:val="24"/>
          <w:szCs w:val="24"/>
        </w:rPr>
      </w:pPr>
    </w:p>
    <w:p w:rsidR="0035296F" w:rsidRPr="0067675C" w:rsidRDefault="006E0D50">
      <w:pPr>
        <w:spacing w:line="440" w:lineRule="exact"/>
        <w:ind w:leftChars="71" w:left="149" w:firstLineChars="196" w:firstLine="470"/>
        <w:rPr>
          <w:rFonts w:ascii="宋体" w:eastAsia="宋体" w:hAnsi="宋体" w:cs="宋体"/>
          <w:kern w:val="0"/>
          <w:sz w:val="24"/>
          <w:szCs w:val="24"/>
        </w:rPr>
      </w:pPr>
      <w:r w:rsidRPr="0067675C">
        <w:rPr>
          <w:rFonts w:ascii="宋体" w:eastAsia="宋体" w:hAnsi="宋体" w:cs="宋体" w:hint="eastAsia"/>
          <w:kern w:val="0"/>
          <w:sz w:val="24"/>
          <w:szCs w:val="24"/>
        </w:rPr>
        <w:t>响应人全称</w:t>
      </w:r>
      <w:r w:rsidRPr="0067675C">
        <w:rPr>
          <w:rFonts w:ascii="宋体" w:eastAsia="宋体" w:hAnsi="宋体" w:cs="Times New Roman" w:hint="eastAsia"/>
          <w:sz w:val="24"/>
          <w:szCs w:val="24"/>
        </w:rPr>
        <w:t>：</w:t>
      </w:r>
      <w:r w:rsidRPr="0067675C">
        <w:rPr>
          <w:rFonts w:ascii="宋体" w:eastAsia="宋体" w:hAnsi="宋体" w:cs="宋体" w:hint="eastAsia"/>
          <w:kern w:val="0"/>
          <w:sz w:val="24"/>
          <w:szCs w:val="24"/>
          <w:u w:val="single"/>
        </w:rPr>
        <w:t xml:space="preserve">  （加盖单位公章）  </w:t>
      </w:r>
    </w:p>
    <w:p w:rsidR="0035296F" w:rsidRPr="0067675C" w:rsidRDefault="0035296F">
      <w:pPr>
        <w:spacing w:line="440" w:lineRule="exact"/>
        <w:ind w:leftChars="71" w:left="149" w:firstLineChars="196" w:firstLine="470"/>
        <w:rPr>
          <w:rFonts w:ascii="宋体" w:eastAsia="宋体" w:hAnsi="宋体" w:cs="宋体"/>
          <w:kern w:val="0"/>
          <w:sz w:val="24"/>
          <w:szCs w:val="24"/>
        </w:rPr>
      </w:pPr>
    </w:p>
    <w:p w:rsidR="0035296F" w:rsidRPr="0067675C" w:rsidRDefault="0035296F">
      <w:pPr>
        <w:spacing w:line="440" w:lineRule="exact"/>
        <w:ind w:leftChars="71" w:left="149" w:firstLineChars="196" w:firstLine="470"/>
        <w:rPr>
          <w:rFonts w:ascii="宋体" w:eastAsia="宋体" w:hAnsi="宋体" w:cs="宋体"/>
          <w:kern w:val="0"/>
          <w:sz w:val="24"/>
          <w:szCs w:val="24"/>
        </w:rPr>
      </w:pPr>
    </w:p>
    <w:p w:rsidR="0035296F" w:rsidRPr="0067675C" w:rsidRDefault="0035296F">
      <w:pPr>
        <w:spacing w:line="440" w:lineRule="exact"/>
        <w:ind w:leftChars="71" w:left="149" w:firstLineChars="196" w:firstLine="470"/>
        <w:rPr>
          <w:rFonts w:ascii="宋体" w:eastAsia="宋体" w:hAnsi="宋体" w:cs="宋体"/>
          <w:kern w:val="0"/>
          <w:sz w:val="24"/>
          <w:szCs w:val="24"/>
        </w:rPr>
      </w:pPr>
    </w:p>
    <w:p w:rsidR="0035296F" w:rsidRPr="0067675C" w:rsidRDefault="006E0D50">
      <w:pPr>
        <w:spacing w:line="0" w:lineRule="atLeast"/>
        <w:jc w:val="right"/>
        <w:rPr>
          <w:rFonts w:ascii="宋体" w:eastAsia="宋体" w:hAnsi="宋体" w:cs="Times New Roman"/>
          <w:b/>
          <w:szCs w:val="21"/>
        </w:rPr>
      </w:pPr>
      <w:r w:rsidRPr="0067675C">
        <w:rPr>
          <w:rFonts w:ascii="宋体" w:eastAsia="宋体" w:hAnsi="宋体" w:cs="宋体" w:hint="eastAsia"/>
          <w:kern w:val="0"/>
          <w:sz w:val="24"/>
          <w:szCs w:val="24"/>
        </w:rPr>
        <w:t>年   月   日</w:t>
      </w:r>
    </w:p>
    <w:p w:rsidR="0035296F" w:rsidRPr="0067675C" w:rsidRDefault="006E0D50">
      <w:pPr>
        <w:widowControl/>
        <w:spacing w:afterLines="50" w:after="156"/>
        <w:jc w:val="left"/>
        <w:rPr>
          <w:rFonts w:ascii="宋体" w:eastAsia="宋体" w:hAnsi="宋体" w:cs="Times New Roman"/>
          <w:b/>
          <w:szCs w:val="21"/>
        </w:rPr>
      </w:pPr>
      <w:r w:rsidRPr="0067675C">
        <w:rPr>
          <w:rFonts w:ascii="宋体" w:eastAsia="宋体" w:hAnsi="宋体" w:cs="Times New Roman"/>
          <w:b/>
          <w:szCs w:val="21"/>
        </w:rPr>
        <w:br w:type="page"/>
      </w:r>
      <w:r w:rsidRPr="0067675C">
        <w:rPr>
          <w:rFonts w:ascii="宋体" w:eastAsia="宋体" w:hAnsi="宋体" w:cs="Times New Roman" w:hint="eastAsia"/>
          <w:b/>
          <w:szCs w:val="21"/>
        </w:rPr>
        <w:lastRenderedPageBreak/>
        <w:t>文件格式3</w:t>
      </w:r>
    </w:p>
    <w:p w:rsidR="0035296F" w:rsidRPr="0067675C" w:rsidRDefault="006E0D50">
      <w:pPr>
        <w:tabs>
          <w:tab w:val="left" w:pos="4005"/>
          <w:tab w:val="right" w:pos="9638"/>
        </w:tabs>
        <w:spacing w:afterLines="50" w:after="156" w:line="360" w:lineRule="exact"/>
        <w:jc w:val="center"/>
        <w:rPr>
          <w:rFonts w:ascii="宋体" w:eastAsia="宋体" w:hAnsi="宋体" w:cs="Times New Roman"/>
          <w:b/>
          <w:sz w:val="28"/>
          <w:szCs w:val="28"/>
        </w:rPr>
      </w:pPr>
      <w:r w:rsidRPr="0067675C">
        <w:rPr>
          <w:rFonts w:ascii="宋体" w:eastAsia="宋体" w:hAnsi="宋体" w:cs="Times New Roman" w:hint="eastAsia"/>
          <w:b/>
          <w:sz w:val="28"/>
          <w:szCs w:val="28"/>
        </w:rPr>
        <w:t>技术、商务偏离表</w:t>
      </w:r>
    </w:p>
    <w:tbl>
      <w:tblPr>
        <w:tblStyle w:val="a9"/>
        <w:tblW w:w="9039" w:type="dxa"/>
        <w:jc w:val="center"/>
        <w:tblLayout w:type="fixed"/>
        <w:tblLook w:val="04A0" w:firstRow="1" w:lastRow="0" w:firstColumn="1" w:lastColumn="0" w:noHBand="0" w:noVBand="1"/>
      </w:tblPr>
      <w:tblGrid>
        <w:gridCol w:w="1101"/>
        <w:gridCol w:w="2693"/>
        <w:gridCol w:w="2693"/>
        <w:gridCol w:w="2552"/>
      </w:tblGrid>
      <w:tr w:rsidR="0067675C" w:rsidRPr="0067675C">
        <w:trPr>
          <w:trHeight w:val="397"/>
          <w:jc w:val="center"/>
        </w:trPr>
        <w:tc>
          <w:tcPr>
            <w:tcW w:w="1101" w:type="dxa"/>
            <w:vAlign w:val="center"/>
          </w:tcPr>
          <w:p w:rsidR="0035296F" w:rsidRPr="0067675C" w:rsidRDefault="006E0D50">
            <w:pPr>
              <w:widowControl/>
              <w:jc w:val="center"/>
              <w:rPr>
                <w:rFonts w:ascii="宋体" w:eastAsia="宋体" w:hAnsi="宋体" w:cs="宋体"/>
                <w:b/>
                <w:kern w:val="0"/>
                <w:szCs w:val="21"/>
              </w:rPr>
            </w:pPr>
            <w:r w:rsidRPr="0067675C">
              <w:rPr>
                <w:rFonts w:ascii="宋体" w:eastAsia="宋体" w:hAnsi="宋体" w:cs="宋体" w:hint="eastAsia"/>
                <w:b/>
                <w:kern w:val="0"/>
                <w:szCs w:val="21"/>
              </w:rPr>
              <w:t>序号</w:t>
            </w:r>
          </w:p>
        </w:tc>
        <w:tc>
          <w:tcPr>
            <w:tcW w:w="2693" w:type="dxa"/>
            <w:vAlign w:val="center"/>
          </w:tcPr>
          <w:p w:rsidR="0035296F" w:rsidRPr="0067675C" w:rsidRDefault="006E0D50">
            <w:pPr>
              <w:widowControl/>
              <w:jc w:val="center"/>
              <w:rPr>
                <w:rFonts w:ascii="宋体" w:eastAsia="宋体" w:hAnsi="宋体" w:cs="宋体"/>
                <w:b/>
                <w:kern w:val="0"/>
                <w:szCs w:val="21"/>
              </w:rPr>
            </w:pPr>
            <w:r w:rsidRPr="0067675C">
              <w:rPr>
                <w:rFonts w:ascii="宋体" w:eastAsia="宋体" w:hAnsi="宋体" w:cs="宋体" w:hint="eastAsia"/>
                <w:b/>
                <w:kern w:val="0"/>
                <w:szCs w:val="21"/>
              </w:rPr>
              <w:t>询</w:t>
            </w:r>
            <w:r w:rsidRPr="0067675C">
              <w:rPr>
                <w:rFonts w:ascii="宋体" w:eastAsia="宋体" w:hAnsi="宋体" w:cs="宋体" w:hint="eastAsia"/>
                <w:b/>
                <w:bCs/>
                <w:kern w:val="0"/>
                <w:szCs w:val="21"/>
              </w:rPr>
              <w:t>价文件条款</w:t>
            </w:r>
          </w:p>
        </w:tc>
        <w:tc>
          <w:tcPr>
            <w:tcW w:w="2693" w:type="dxa"/>
            <w:vAlign w:val="center"/>
          </w:tcPr>
          <w:p w:rsidR="0035296F" w:rsidRPr="0067675C" w:rsidRDefault="006E0D50">
            <w:pPr>
              <w:widowControl/>
              <w:jc w:val="center"/>
              <w:rPr>
                <w:rFonts w:ascii="宋体" w:eastAsia="宋体" w:hAnsi="宋体" w:cs="宋体"/>
                <w:b/>
                <w:kern w:val="0"/>
                <w:szCs w:val="21"/>
              </w:rPr>
            </w:pPr>
            <w:r w:rsidRPr="0067675C">
              <w:rPr>
                <w:rFonts w:ascii="宋体" w:eastAsia="宋体" w:hAnsi="宋体" w:cs="宋体" w:hint="eastAsia"/>
                <w:b/>
                <w:kern w:val="0"/>
                <w:szCs w:val="21"/>
              </w:rPr>
              <w:t>报价文件条款</w:t>
            </w:r>
          </w:p>
        </w:tc>
        <w:tc>
          <w:tcPr>
            <w:tcW w:w="2552" w:type="dxa"/>
            <w:vAlign w:val="center"/>
          </w:tcPr>
          <w:p w:rsidR="0035296F" w:rsidRPr="0067675C" w:rsidRDefault="006E0D50">
            <w:pPr>
              <w:widowControl/>
              <w:jc w:val="center"/>
              <w:rPr>
                <w:rFonts w:ascii="宋体" w:eastAsia="宋体" w:hAnsi="宋体" w:cs="宋体"/>
                <w:b/>
                <w:kern w:val="0"/>
                <w:szCs w:val="21"/>
              </w:rPr>
            </w:pPr>
            <w:r w:rsidRPr="0067675C">
              <w:rPr>
                <w:rFonts w:ascii="宋体" w:eastAsia="宋体" w:hAnsi="宋体" w:cs="宋体" w:hint="eastAsia"/>
                <w:b/>
                <w:kern w:val="0"/>
                <w:szCs w:val="21"/>
              </w:rPr>
              <w:t>偏离说明</w:t>
            </w:r>
          </w:p>
        </w:tc>
      </w:tr>
      <w:tr w:rsidR="0067675C" w:rsidRPr="0067675C">
        <w:trPr>
          <w:trHeight w:val="397"/>
          <w:jc w:val="center"/>
        </w:trPr>
        <w:tc>
          <w:tcPr>
            <w:tcW w:w="1101" w:type="dxa"/>
            <w:vAlign w:val="center"/>
          </w:tcPr>
          <w:p w:rsidR="0035296F" w:rsidRPr="0067675C" w:rsidRDefault="006E0D50">
            <w:pPr>
              <w:tabs>
                <w:tab w:val="left" w:pos="4005"/>
                <w:tab w:val="right" w:pos="9638"/>
              </w:tabs>
              <w:spacing w:afterLines="50" w:after="156"/>
              <w:jc w:val="center"/>
              <w:rPr>
                <w:rFonts w:ascii="宋体" w:eastAsia="宋体" w:hAnsi="宋体" w:cs="宋体"/>
                <w:kern w:val="0"/>
                <w:szCs w:val="21"/>
              </w:rPr>
            </w:pPr>
            <w:r w:rsidRPr="0067675C">
              <w:rPr>
                <w:rFonts w:ascii="宋体" w:eastAsia="宋体" w:hAnsi="宋体" w:cs="宋体" w:hint="eastAsia"/>
                <w:kern w:val="0"/>
                <w:szCs w:val="21"/>
              </w:rPr>
              <w:t>1</w:t>
            </w:r>
          </w:p>
        </w:tc>
        <w:tc>
          <w:tcPr>
            <w:tcW w:w="2693" w:type="dxa"/>
            <w:vAlign w:val="center"/>
          </w:tcPr>
          <w:p w:rsidR="0035296F" w:rsidRPr="0067675C" w:rsidRDefault="006E0D50">
            <w:pPr>
              <w:tabs>
                <w:tab w:val="left" w:pos="4005"/>
                <w:tab w:val="right" w:pos="9638"/>
              </w:tabs>
              <w:spacing w:afterLines="50" w:after="156"/>
              <w:jc w:val="center"/>
              <w:rPr>
                <w:rFonts w:ascii="宋体" w:eastAsia="宋体" w:hAnsi="宋体" w:cs="宋体"/>
                <w:kern w:val="0"/>
                <w:szCs w:val="21"/>
              </w:rPr>
            </w:pPr>
            <w:r w:rsidRPr="0067675C">
              <w:rPr>
                <w:rFonts w:ascii="宋体" w:eastAsia="宋体" w:hAnsi="宋体" w:cs="宋体" w:hint="eastAsia"/>
                <w:kern w:val="0"/>
                <w:szCs w:val="21"/>
              </w:rPr>
              <w:t>……</w:t>
            </w:r>
          </w:p>
        </w:tc>
        <w:tc>
          <w:tcPr>
            <w:tcW w:w="2693" w:type="dxa"/>
            <w:vAlign w:val="center"/>
          </w:tcPr>
          <w:p w:rsidR="0035296F" w:rsidRPr="0067675C" w:rsidRDefault="006E0D50">
            <w:pPr>
              <w:tabs>
                <w:tab w:val="left" w:pos="4005"/>
                <w:tab w:val="right" w:pos="9638"/>
              </w:tabs>
              <w:spacing w:afterLines="50" w:after="156"/>
              <w:jc w:val="center"/>
              <w:rPr>
                <w:rFonts w:ascii="宋体" w:eastAsia="宋体" w:hAnsi="宋体" w:cs="宋体"/>
                <w:kern w:val="0"/>
                <w:szCs w:val="21"/>
              </w:rPr>
            </w:pPr>
            <w:r w:rsidRPr="0067675C">
              <w:rPr>
                <w:rFonts w:ascii="宋体" w:eastAsia="宋体" w:hAnsi="宋体" w:cs="宋体" w:hint="eastAsia"/>
                <w:kern w:val="0"/>
                <w:szCs w:val="21"/>
              </w:rPr>
              <w:t>……</w:t>
            </w:r>
          </w:p>
        </w:tc>
        <w:tc>
          <w:tcPr>
            <w:tcW w:w="2552" w:type="dxa"/>
            <w:vAlign w:val="center"/>
          </w:tcPr>
          <w:p w:rsidR="0035296F" w:rsidRPr="0067675C" w:rsidRDefault="006E0D50">
            <w:pPr>
              <w:tabs>
                <w:tab w:val="left" w:pos="4005"/>
                <w:tab w:val="right" w:pos="9638"/>
              </w:tabs>
              <w:spacing w:afterLines="50" w:after="156"/>
              <w:jc w:val="center"/>
              <w:rPr>
                <w:rFonts w:ascii="宋体" w:eastAsia="宋体" w:hAnsi="宋体" w:cs="宋体"/>
                <w:kern w:val="0"/>
                <w:szCs w:val="21"/>
              </w:rPr>
            </w:pPr>
            <w:r w:rsidRPr="0067675C">
              <w:rPr>
                <w:rFonts w:ascii="宋体" w:eastAsia="宋体" w:hAnsi="宋体" w:cs="宋体" w:hint="eastAsia"/>
                <w:kern w:val="0"/>
                <w:szCs w:val="21"/>
              </w:rPr>
              <w:t>……</w:t>
            </w:r>
          </w:p>
        </w:tc>
      </w:tr>
      <w:tr w:rsidR="0067675C" w:rsidRPr="0067675C">
        <w:trPr>
          <w:trHeight w:val="397"/>
          <w:jc w:val="center"/>
        </w:trPr>
        <w:tc>
          <w:tcPr>
            <w:tcW w:w="1101" w:type="dxa"/>
            <w:vAlign w:val="center"/>
          </w:tcPr>
          <w:p w:rsidR="0035296F" w:rsidRPr="0067675C" w:rsidRDefault="006E0D50">
            <w:pPr>
              <w:tabs>
                <w:tab w:val="left" w:pos="4005"/>
                <w:tab w:val="right" w:pos="9638"/>
              </w:tabs>
              <w:spacing w:afterLines="50" w:after="156"/>
              <w:jc w:val="center"/>
              <w:rPr>
                <w:rFonts w:ascii="宋体" w:eastAsia="宋体" w:hAnsi="宋体" w:cs="宋体"/>
                <w:kern w:val="0"/>
                <w:szCs w:val="21"/>
              </w:rPr>
            </w:pPr>
            <w:r w:rsidRPr="0067675C">
              <w:rPr>
                <w:rFonts w:ascii="宋体" w:eastAsia="宋体" w:hAnsi="宋体" w:cs="宋体" w:hint="eastAsia"/>
                <w:kern w:val="0"/>
                <w:szCs w:val="21"/>
              </w:rPr>
              <w:t>2</w:t>
            </w:r>
          </w:p>
        </w:tc>
        <w:tc>
          <w:tcPr>
            <w:tcW w:w="2693"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r>
      <w:tr w:rsidR="0067675C" w:rsidRPr="0067675C">
        <w:trPr>
          <w:trHeight w:val="397"/>
          <w:jc w:val="center"/>
        </w:trPr>
        <w:tc>
          <w:tcPr>
            <w:tcW w:w="1101" w:type="dxa"/>
            <w:vAlign w:val="center"/>
          </w:tcPr>
          <w:p w:rsidR="0035296F" w:rsidRPr="0067675C" w:rsidRDefault="006E0D50">
            <w:pPr>
              <w:tabs>
                <w:tab w:val="left" w:pos="4005"/>
                <w:tab w:val="right" w:pos="9638"/>
              </w:tabs>
              <w:spacing w:afterLines="50" w:after="156"/>
              <w:jc w:val="center"/>
              <w:rPr>
                <w:rFonts w:ascii="宋体" w:eastAsia="宋体" w:hAnsi="宋体" w:cs="宋体"/>
                <w:kern w:val="0"/>
                <w:szCs w:val="21"/>
              </w:rPr>
            </w:pPr>
            <w:r w:rsidRPr="0067675C">
              <w:rPr>
                <w:rFonts w:ascii="宋体" w:eastAsia="宋体" w:hAnsi="宋体" w:cs="宋体" w:hint="eastAsia"/>
                <w:kern w:val="0"/>
                <w:szCs w:val="21"/>
              </w:rPr>
              <w:t>3</w:t>
            </w:r>
          </w:p>
        </w:tc>
        <w:tc>
          <w:tcPr>
            <w:tcW w:w="2693"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r>
      <w:tr w:rsidR="0067675C" w:rsidRPr="0067675C">
        <w:trPr>
          <w:trHeight w:val="397"/>
          <w:jc w:val="center"/>
        </w:trPr>
        <w:tc>
          <w:tcPr>
            <w:tcW w:w="1101" w:type="dxa"/>
            <w:vAlign w:val="center"/>
          </w:tcPr>
          <w:p w:rsidR="0035296F" w:rsidRPr="0067675C" w:rsidRDefault="006E0D50">
            <w:pPr>
              <w:tabs>
                <w:tab w:val="left" w:pos="4005"/>
                <w:tab w:val="right" w:pos="9638"/>
              </w:tabs>
              <w:spacing w:afterLines="50" w:after="156"/>
              <w:jc w:val="center"/>
              <w:rPr>
                <w:rFonts w:ascii="宋体" w:eastAsia="宋体" w:hAnsi="宋体" w:cs="宋体"/>
                <w:kern w:val="0"/>
                <w:szCs w:val="21"/>
              </w:rPr>
            </w:pPr>
            <w:r w:rsidRPr="0067675C">
              <w:rPr>
                <w:rFonts w:ascii="宋体" w:eastAsia="宋体" w:hAnsi="宋体" w:cs="宋体" w:hint="eastAsia"/>
                <w:kern w:val="0"/>
                <w:szCs w:val="21"/>
              </w:rPr>
              <w:t>4</w:t>
            </w:r>
          </w:p>
        </w:tc>
        <w:tc>
          <w:tcPr>
            <w:tcW w:w="2693"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r>
      <w:tr w:rsidR="0067675C" w:rsidRPr="0067675C">
        <w:trPr>
          <w:trHeight w:val="397"/>
          <w:jc w:val="center"/>
        </w:trPr>
        <w:tc>
          <w:tcPr>
            <w:tcW w:w="1101" w:type="dxa"/>
            <w:vAlign w:val="center"/>
          </w:tcPr>
          <w:p w:rsidR="0035296F" w:rsidRPr="0067675C" w:rsidRDefault="006E0D50">
            <w:pPr>
              <w:tabs>
                <w:tab w:val="left" w:pos="4005"/>
                <w:tab w:val="right" w:pos="9638"/>
              </w:tabs>
              <w:spacing w:afterLines="50" w:after="156"/>
              <w:jc w:val="center"/>
              <w:rPr>
                <w:rFonts w:ascii="宋体" w:eastAsia="宋体" w:hAnsi="宋体" w:cs="宋体"/>
                <w:kern w:val="0"/>
                <w:szCs w:val="21"/>
              </w:rPr>
            </w:pPr>
            <w:r w:rsidRPr="0067675C">
              <w:rPr>
                <w:rFonts w:ascii="宋体" w:eastAsia="宋体" w:hAnsi="宋体" w:cs="宋体" w:hint="eastAsia"/>
                <w:kern w:val="0"/>
                <w:szCs w:val="21"/>
              </w:rPr>
              <w:t>5</w:t>
            </w:r>
          </w:p>
        </w:tc>
        <w:tc>
          <w:tcPr>
            <w:tcW w:w="2693"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r>
      <w:tr w:rsidR="0067675C" w:rsidRPr="0067675C">
        <w:trPr>
          <w:trHeight w:val="397"/>
          <w:jc w:val="center"/>
        </w:trPr>
        <w:tc>
          <w:tcPr>
            <w:tcW w:w="1101" w:type="dxa"/>
            <w:vAlign w:val="center"/>
          </w:tcPr>
          <w:p w:rsidR="0035296F" w:rsidRPr="0067675C" w:rsidRDefault="006E0D50">
            <w:pPr>
              <w:tabs>
                <w:tab w:val="left" w:pos="4005"/>
                <w:tab w:val="right" w:pos="9638"/>
              </w:tabs>
              <w:spacing w:afterLines="50" w:after="156"/>
              <w:jc w:val="center"/>
              <w:rPr>
                <w:rFonts w:ascii="宋体" w:eastAsia="宋体" w:hAnsi="宋体" w:cs="宋体"/>
                <w:kern w:val="0"/>
                <w:szCs w:val="21"/>
              </w:rPr>
            </w:pPr>
            <w:r w:rsidRPr="0067675C">
              <w:rPr>
                <w:rFonts w:ascii="宋体" w:eastAsia="宋体" w:hAnsi="宋体" w:cs="宋体" w:hint="eastAsia"/>
                <w:kern w:val="0"/>
                <w:szCs w:val="21"/>
              </w:rPr>
              <w:t>6</w:t>
            </w:r>
          </w:p>
        </w:tc>
        <w:tc>
          <w:tcPr>
            <w:tcW w:w="2693"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r>
      <w:tr w:rsidR="0067675C" w:rsidRPr="0067675C">
        <w:trPr>
          <w:trHeight w:val="397"/>
          <w:jc w:val="center"/>
        </w:trPr>
        <w:tc>
          <w:tcPr>
            <w:tcW w:w="1101" w:type="dxa"/>
            <w:vAlign w:val="center"/>
          </w:tcPr>
          <w:p w:rsidR="0035296F" w:rsidRPr="0067675C" w:rsidRDefault="006E0D50">
            <w:pPr>
              <w:tabs>
                <w:tab w:val="left" w:pos="4005"/>
                <w:tab w:val="right" w:pos="9638"/>
              </w:tabs>
              <w:spacing w:afterLines="50" w:after="156"/>
              <w:jc w:val="center"/>
              <w:rPr>
                <w:rFonts w:ascii="宋体" w:eastAsia="宋体" w:hAnsi="宋体" w:cs="宋体"/>
                <w:kern w:val="0"/>
                <w:szCs w:val="21"/>
              </w:rPr>
            </w:pPr>
            <w:r w:rsidRPr="0067675C">
              <w:rPr>
                <w:rFonts w:ascii="宋体" w:eastAsia="宋体" w:hAnsi="宋体" w:cs="宋体" w:hint="eastAsia"/>
                <w:kern w:val="0"/>
                <w:szCs w:val="21"/>
              </w:rPr>
              <w:t>7</w:t>
            </w:r>
          </w:p>
        </w:tc>
        <w:tc>
          <w:tcPr>
            <w:tcW w:w="2693"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r>
      <w:tr w:rsidR="0067675C" w:rsidRPr="0067675C">
        <w:trPr>
          <w:trHeight w:val="397"/>
          <w:jc w:val="center"/>
        </w:trPr>
        <w:tc>
          <w:tcPr>
            <w:tcW w:w="1101" w:type="dxa"/>
            <w:vAlign w:val="center"/>
          </w:tcPr>
          <w:p w:rsidR="0035296F" w:rsidRPr="0067675C" w:rsidRDefault="006E0D50">
            <w:pPr>
              <w:tabs>
                <w:tab w:val="left" w:pos="4005"/>
                <w:tab w:val="right" w:pos="9638"/>
              </w:tabs>
              <w:spacing w:afterLines="50" w:after="156"/>
              <w:jc w:val="center"/>
              <w:rPr>
                <w:rFonts w:ascii="宋体" w:eastAsia="宋体" w:hAnsi="宋体" w:cs="宋体"/>
                <w:kern w:val="0"/>
                <w:szCs w:val="21"/>
              </w:rPr>
            </w:pPr>
            <w:r w:rsidRPr="0067675C">
              <w:rPr>
                <w:rFonts w:ascii="宋体" w:eastAsia="宋体" w:hAnsi="宋体" w:cs="宋体" w:hint="eastAsia"/>
                <w:kern w:val="0"/>
                <w:szCs w:val="21"/>
              </w:rPr>
              <w:t>8</w:t>
            </w:r>
          </w:p>
        </w:tc>
        <w:tc>
          <w:tcPr>
            <w:tcW w:w="2693"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r>
      <w:tr w:rsidR="0067675C" w:rsidRPr="0067675C">
        <w:trPr>
          <w:trHeight w:val="397"/>
          <w:jc w:val="center"/>
        </w:trPr>
        <w:tc>
          <w:tcPr>
            <w:tcW w:w="1101" w:type="dxa"/>
            <w:vAlign w:val="center"/>
          </w:tcPr>
          <w:p w:rsidR="0035296F" w:rsidRPr="0067675C" w:rsidRDefault="006E0D50">
            <w:pPr>
              <w:tabs>
                <w:tab w:val="left" w:pos="4005"/>
                <w:tab w:val="right" w:pos="9638"/>
              </w:tabs>
              <w:spacing w:afterLines="50" w:after="156"/>
              <w:jc w:val="center"/>
              <w:rPr>
                <w:rFonts w:ascii="宋体" w:eastAsia="宋体" w:hAnsi="宋体" w:cs="宋体"/>
                <w:kern w:val="0"/>
                <w:szCs w:val="21"/>
              </w:rPr>
            </w:pPr>
            <w:r w:rsidRPr="0067675C">
              <w:rPr>
                <w:rFonts w:ascii="宋体" w:eastAsia="宋体" w:hAnsi="宋体" w:cs="宋体" w:hint="eastAsia"/>
                <w:kern w:val="0"/>
                <w:szCs w:val="21"/>
              </w:rPr>
              <w:t>9</w:t>
            </w:r>
          </w:p>
        </w:tc>
        <w:tc>
          <w:tcPr>
            <w:tcW w:w="2693"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Pr="0067675C" w:rsidRDefault="0035296F">
            <w:pPr>
              <w:tabs>
                <w:tab w:val="left" w:pos="4005"/>
                <w:tab w:val="right" w:pos="9638"/>
              </w:tabs>
              <w:spacing w:afterLines="50" w:after="156"/>
              <w:jc w:val="center"/>
              <w:rPr>
                <w:rFonts w:ascii="宋体" w:eastAsia="宋体" w:hAnsi="宋体" w:cs="宋体"/>
                <w:kern w:val="0"/>
                <w:szCs w:val="21"/>
              </w:rPr>
            </w:pPr>
          </w:p>
        </w:tc>
      </w:tr>
    </w:tbl>
    <w:p w:rsidR="0035296F" w:rsidRPr="0067675C" w:rsidRDefault="006E0D50">
      <w:pPr>
        <w:spacing w:line="360" w:lineRule="auto"/>
        <w:rPr>
          <w:rFonts w:ascii="宋体" w:eastAsia="宋体" w:hAnsi="宋体" w:cs="Times New Roman"/>
          <w:sz w:val="24"/>
          <w:szCs w:val="24"/>
          <w:shd w:val="clear" w:color="auto" w:fill="FFFFFF"/>
        </w:rPr>
      </w:pPr>
      <w:r w:rsidRPr="0067675C">
        <w:rPr>
          <w:rFonts w:ascii="宋体" w:eastAsia="宋体" w:hAnsi="宋体" w:cs="Times New Roman" w:hint="eastAsia"/>
          <w:sz w:val="24"/>
          <w:szCs w:val="24"/>
          <w:shd w:val="clear" w:color="auto" w:fill="FFFFFF"/>
        </w:rPr>
        <w:t>注</w:t>
      </w:r>
      <w:r w:rsidRPr="0067675C">
        <w:rPr>
          <w:rFonts w:ascii="宋体" w:eastAsia="宋体" w:hAnsi="宋体" w:cs="Times New Roman" w:hint="eastAsia"/>
          <w:sz w:val="24"/>
          <w:szCs w:val="24"/>
        </w:rPr>
        <w:t>：</w:t>
      </w:r>
    </w:p>
    <w:p w:rsidR="0035296F" w:rsidRPr="0067675C" w:rsidRDefault="006E0D50">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sidRPr="0067675C">
        <w:rPr>
          <w:rFonts w:ascii="宋体" w:eastAsia="宋体" w:hAnsi="宋体" w:cs="Times New Roman" w:hint="eastAsia"/>
          <w:sz w:val="24"/>
          <w:szCs w:val="24"/>
          <w:shd w:val="clear" w:color="auto" w:fill="FFFFFF"/>
        </w:rPr>
        <w:t>响应人必须对照询价通知书的</w:t>
      </w:r>
      <w:r w:rsidR="00C65713" w:rsidRPr="0067675C">
        <w:rPr>
          <w:rFonts w:ascii="宋体" w:eastAsia="宋体" w:hAnsi="宋体" w:cs="Times New Roman" w:hint="eastAsia"/>
          <w:sz w:val="24"/>
          <w:szCs w:val="24"/>
          <w:shd w:val="clear" w:color="auto" w:fill="FFFFFF"/>
        </w:rPr>
        <w:t>要求和自身响应能力，逐条如实填写，否则将认为响应人接受询价通知书</w:t>
      </w:r>
      <w:r w:rsidRPr="0067675C">
        <w:rPr>
          <w:rFonts w:ascii="宋体" w:eastAsia="宋体" w:hAnsi="宋体" w:cs="Times New Roman" w:hint="eastAsia"/>
          <w:sz w:val="24"/>
          <w:szCs w:val="24"/>
          <w:shd w:val="clear" w:color="auto" w:fill="FFFFFF"/>
        </w:rPr>
        <w:t>的所有要求。“偏离说明”列填写偏离原因，完全符合的填写“无偏离”。</w:t>
      </w:r>
    </w:p>
    <w:p w:rsidR="0035296F" w:rsidRPr="0067675C" w:rsidRDefault="006E0D50">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sidRPr="0067675C">
        <w:rPr>
          <w:rFonts w:ascii="宋体" w:eastAsia="宋体" w:hAnsi="宋体" w:cs="Times New Roman" w:hint="eastAsia"/>
          <w:sz w:val="24"/>
          <w:szCs w:val="24"/>
          <w:shd w:val="clear" w:color="auto" w:fill="FFFFFF"/>
        </w:rPr>
        <w:t>响应人可对照本询价通知书，扩展填写文件条款（含规格、技术参数、性能、质量、交货时间、交货地点、质量保证期、售后服务、验收、付款方式等）及响应情况。</w:t>
      </w:r>
    </w:p>
    <w:p w:rsidR="0035296F" w:rsidRDefault="0035296F">
      <w:pPr>
        <w:tabs>
          <w:tab w:val="left" w:pos="4005"/>
          <w:tab w:val="right" w:pos="9638"/>
        </w:tabs>
        <w:spacing w:line="360" w:lineRule="auto"/>
        <w:jc w:val="left"/>
        <w:rPr>
          <w:rFonts w:ascii="宋体" w:eastAsia="宋体" w:hAnsi="宋体" w:cs="宋体" w:hint="eastAsia"/>
          <w:kern w:val="0"/>
          <w:sz w:val="24"/>
          <w:szCs w:val="24"/>
        </w:rPr>
      </w:pPr>
    </w:p>
    <w:p w:rsidR="00BF520C" w:rsidRPr="0067675C" w:rsidRDefault="00BF520C">
      <w:pPr>
        <w:tabs>
          <w:tab w:val="left" w:pos="4005"/>
          <w:tab w:val="right" w:pos="9638"/>
        </w:tabs>
        <w:spacing w:line="360" w:lineRule="auto"/>
        <w:jc w:val="left"/>
        <w:rPr>
          <w:rFonts w:ascii="宋体" w:eastAsia="宋体" w:hAnsi="宋体" w:cs="宋体"/>
          <w:kern w:val="0"/>
          <w:sz w:val="24"/>
          <w:szCs w:val="24"/>
        </w:rPr>
      </w:pPr>
    </w:p>
    <w:p w:rsidR="0035296F" w:rsidRPr="0067675C" w:rsidRDefault="006E0D50">
      <w:pPr>
        <w:spacing w:line="440" w:lineRule="exact"/>
        <w:ind w:leftChars="71" w:left="149" w:firstLineChars="196" w:firstLine="470"/>
        <w:rPr>
          <w:rFonts w:ascii="宋体" w:eastAsia="宋体" w:hAnsi="宋体" w:cs="宋体"/>
          <w:kern w:val="0"/>
          <w:sz w:val="24"/>
          <w:szCs w:val="24"/>
          <w:u w:val="single"/>
        </w:rPr>
      </w:pPr>
      <w:r w:rsidRPr="0067675C">
        <w:rPr>
          <w:rFonts w:ascii="宋体" w:eastAsia="宋体" w:hAnsi="宋体" w:cs="宋体" w:hint="eastAsia"/>
          <w:kern w:val="0"/>
          <w:sz w:val="24"/>
          <w:szCs w:val="24"/>
        </w:rPr>
        <w:t>响应人全称</w:t>
      </w:r>
      <w:r w:rsidRPr="0067675C">
        <w:rPr>
          <w:rFonts w:ascii="宋体" w:eastAsia="宋体" w:hAnsi="宋体" w:cs="Times New Roman" w:hint="eastAsia"/>
          <w:sz w:val="24"/>
          <w:szCs w:val="24"/>
        </w:rPr>
        <w:t>：</w:t>
      </w:r>
      <w:r w:rsidRPr="0067675C">
        <w:rPr>
          <w:rFonts w:ascii="宋体" w:eastAsia="宋体" w:hAnsi="宋体" w:cs="宋体" w:hint="eastAsia"/>
          <w:kern w:val="0"/>
          <w:sz w:val="24"/>
          <w:szCs w:val="24"/>
          <w:u w:val="single"/>
        </w:rPr>
        <w:t xml:space="preserve">  （加盖单位公章）  </w:t>
      </w:r>
    </w:p>
    <w:p w:rsidR="0035296F" w:rsidRDefault="00BF520C">
      <w:pPr>
        <w:spacing w:line="440" w:lineRule="exact"/>
        <w:ind w:leftChars="71" w:left="149" w:firstLineChars="196" w:firstLine="470"/>
        <w:rPr>
          <w:rFonts w:ascii="宋体" w:eastAsia="宋体" w:hAnsi="宋体" w:cs="宋体" w:hint="eastAsia"/>
          <w:kern w:val="0"/>
          <w:sz w:val="24"/>
          <w:szCs w:val="24"/>
        </w:rPr>
      </w:pPr>
      <w:r>
        <w:rPr>
          <w:rFonts w:ascii="宋体" w:eastAsia="宋体" w:hAnsi="宋体" w:cs="宋体" w:hint="eastAsia"/>
          <w:kern w:val="0"/>
          <w:sz w:val="24"/>
          <w:szCs w:val="24"/>
        </w:rPr>
        <w:t xml:space="preserve"> </w:t>
      </w:r>
    </w:p>
    <w:p w:rsidR="00BF520C" w:rsidRPr="0067675C" w:rsidRDefault="00BF520C">
      <w:pPr>
        <w:spacing w:line="440" w:lineRule="exact"/>
        <w:ind w:leftChars="71" w:left="149" w:firstLineChars="196" w:firstLine="470"/>
        <w:rPr>
          <w:rFonts w:ascii="宋体" w:eastAsia="宋体" w:hAnsi="宋体" w:cs="宋体"/>
          <w:kern w:val="0"/>
          <w:sz w:val="24"/>
          <w:szCs w:val="24"/>
        </w:rPr>
      </w:pPr>
    </w:p>
    <w:p w:rsidR="0035296F" w:rsidRPr="0067675C" w:rsidRDefault="0035296F" w:rsidP="005C5655">
      <w:pPr>
        <w:spacing w:line="440" w:lineRule="exact"/>
        <w:ind w:leftChars="71" w:left="149" w:firstLineChars="196" w:firstLine="549"/>
        <w:rPr>
          <w:rFonts w:ascii="宋体" w:eastAsia="宋体" w:hAnsi="宋体" w:cs="宋体"/>
          <w:kern w:val="0"/>
          <w:sz w:val="28"/>
          <w:szCs w:val="30"/>
        </w:rPr>
      </w:pPr>
    </w:p>
    <w:p w:rsidR="0035296F" w:rsidRPr="0067675C" w:rsidRDefault="006E0D50">
      <w:pPr>
        <w:spacing w:line="440" w:lineRule="exact"/>
        <w:jc w:val="right"/>
        <w:rPr>
          <w:rFonts w:ascii="宋体" w:eastAsia="宋体" w:hAnsi="宋体" w:cs="Times New Roman"/>
          <w:b/>
          <w:szCs w:val="21"/>
        </w:rPr>
      </w:pPr>
      <w:r w:rsidRPr="0067675C">
        <w:rPr>
          <w:rFonts w:ascii="宋体" w:eastAsia="宋体" w:hAnsi="宋体" w:cs="宋体" w:hint="eastAsia"/>
          <w:kern w:val="0"/>
          <w:sz w:val="24"/>
          <w:szCs w:val="24"/>
        </w:rPr>
        <w:t>年   月   日</w:t>
      </w:r>
      <w:r w:rsidRPr="0067675C">
        <w:rPr>
          <w:rFonts w:ascii="宋体" w:eastAsia="宋体" w:hAnsi="宋体" w:cs="Times New Roman"/>
          <w:b/>
          <w:szCs w:val="21"/>
        </w:rPr>
        <w:br w:type="page"/>
      </w:r>
    </w:p>
    <w:p w:rsidR="0035296F" w:rsidRPr="0067675C" w:rsidRDefault="006E0D50">
      <w:pPr>
        <w:widowControl/>
        <w:spacing w:afterLines="50" w:after="156"/>
        <w:jc w:val="left"/>
        <w:rPr>
          <w:rFonts w:ascii="宋体" w:eastAsia="宋体" w:hAnsi="宋体" w:cs="Times New Roman"/>
          <w:b/>
          <w:szCs w:val="21"/>
        </w:rPr>
      </w:pPr>
      <w:r w:rsidRPr="0067675C">
        <w:rPr>
          <w:rFonts w:ascii="宋体" w:eastAsia="宋体" w:hAnsi="宋体" w:cs="Times New Roman" w:hint="eastAsia"/>
          <w:b/>
          <w:szCs w:val="21"/>
        </w:rPr>
        <w:lastRenderedPageBreak/>
        <w:t>文件格式4</w:t>
      </w:r>
    </w:p>
    <w:p w:rsidR="0035296F" w:rsidRPr="0067675C" w:rsidRDefault="006E0D50">
      <w:pPr>
        <w:spacing w:afterLines="50" w:after="156" w:line="440" w:lineRule="exact"/>
        <w:jc w:val="center"/>
        <w:rPr>
          <w:rFonts w:ascii="宋体" w:eastAsia="宋体" w:hAnsi="宋体" w:cs="Times New Roman"/>
          <w:b/>
          <w:sz w:val="36"/>
          <w:szCs w:val="36"/>
        </w:rPr>
      </w:pPr>
      <w:r w:rsidRPr="0067675C">
        <w:rPr>
          <w:rFonts w:ascii="宋体" w:eastAsia="宋体" w:hAnsi="宋体" w:cs="Times New Roman" w:hint="eastAsia"/>
          <w:b/>
          <w:sz w:val="36"/>
          <w:szCs w:val="36"/>
        </w:rPr>
        <w:t>法定代表人资格证明书</w:t>
      </w:r>
    </w:p>
    <w:p w:rsidR="0035296F" w:rsidRPr="0067675C" w:rsidRDefault="006E0D50">
      <w:pPr>
        <w:spacing w:line="440" w:lineRule="exact"/>
        <w:ind w:firstLineChars="195" w:firstLine="468"/>
        <w:rPr>
          <w:rFonts w:ascii="宋体" w:eastAsia="宋体" w:hAnsi="宋体" w:cs="宋体"/>
          <w:kern w:val="0"/>
          <w:sz w:val="24"/>
          <w:szCs w:val="30"/>
        </w:rPr>
      </w:pPr>
      <w:r w:rsidRPr="0067675C">
        <w:rPr>
          <w:rFonts w:ascii="宋体" w:eastAsia="宋体" w:hAnsi="宋体" w:cs="宋体" w:hint="eastAsia"/>
          <w:kern w:val="0"/>
          <w:sz w:val="24"/>
          <w:szCs w:val="30"/>
        </w:rPr>
        <w:t>单位名称：</w:t>
      </w:r>
      <w:r w:rsidRPr="0067675C">
        <w:rPr>
          <w:rFonts w:ascii="宋体" w:eastAsia="宋体" w:hAnsi="宋体" w:cs="宋体" w:hint="eastAsia"/>
          <w:kern w:val="0"/>
          <w:sz w:val="24"/>
          <w:szCs w:val="30"/>
          <w:u w:val="single"/>
        </w:rPr>
        <w:t xml:space="preserve">                                              </w:t>
      </w:r>
    </w:p>
    <w:p w:rsidR="0035296F" w:rsidRPr="0067675C" w:rsidRDefault="006E0D50">
      <w:pPr>
        <w:spacing w:line="440" w:lineRule="exact"/>
        <w:ind w:firstLineChars="195" w:firstLine="468"/>
        <w:rPr>
          <w:rFonts w:ascii="宋体" w:eastAsia="宋体" w:hAnsi="宋体" w:cs="宋体"/>
          <w:kern w:val="0"/>
          <w:sz w:val="24"/>
          <w:szCs w:val="30"/>
        </w:rPr>
      </w:pPr>
      <w:r w:rsidRPr="0067675C">
        <w:rPr>
          <w:rFonts w:ascii="宋体" w:eastAsia="宋体" w:hAnsi="宋体" w:cs="宋体" w:hint="eastAsia"/>
          <w:kern w:val="0"/>
          <w:sz w:val="24"/>
          <w:szCs w:val="30"/>
        </w:rPr>
        <w:t>单位地址：</w:t>
      </w:r>
      <w:r w:rsidRPr="0067675C">
        <w:rPr>
          <w:rFonts w:ascii="宋体" w:eastAsia="宋体" w:hAnsi="宋体" w:cs="宋体" w:hint="eastAsia"/>
          <w:kern w:val="0"/>
          <w:sz w:val="24"/>
          <w:szCs w:val="30"/>
          <w:u w:val="single"/>
        </w:rPr>
        <w:t xml:space="preserve">                                              </w:t>
      </w:r>
    </w:p>
    <w:p w:rsidR="0035296F" w:rsidRPr="0067675C" w:rsidRDefault="006E0D50">
      <w:pPr>
        <w:spacing w:line="440" w:lineRule="exact"/>
        <w:ind w:firstLineChars="195" w:firstLine="468"/>
        <w:rPr>
          <w:rFonts w:ascii="宋体" w:eastAsia="宋体" w:hAnsi="宋体" w:cs="宋体"/>
          <w:kern w:val="0"/>
          <w:sz w:val="24"/>
          <w:szCs w:val="30"/>
        </w:rPr>
      </w:pPr>
      <w:r w:rsidRPr="0067675C">
        <w:rPr>
          <w:rFonts w:ascii="宋体" w:eastAsia="宋体" w:hAnsi="宋体" w:cs="宋体" w:hint="eastAsia"/>
          <w:kern w:val="0"/>
          <w:sz w:val="24"/>
          <w:szCs w:val="30"/>
        </w:rPr>
        <w:t>单位性质：</w:t>
      </w:r>
      <w:r w:rsidRPr="0067675C">
        <w:rPr>
          <w:rFonts w:ascii="宋体" w:eastAsia="宋体" w:hAnsi="宋体" w:cs="宋体" w:hint="eastAsia"/>
          <w:kern w:val="0"/>
          <w:sz w:val="24"/>
          <w:szCs w:val="30"/>
          <w:u w:val="single"/>
        </w:rPr>
        <w:t xml:space="preserve">                                              </w:t>
      </w:r>
    </w:p>
    <w:p w:rsidR="0035296F" w:rsidRPr="0067675C" w:rsidRDefault="006E0D50">
      <w:pPr>
        <w:spacing w:line="440" w:lineRule="exact"/>
        <w:ind w:firstLineChars="195" w:firstLine="468"/>
        <w:rPr>
          <w:rFonts w:ascii="宋体" w:eastAsia="宋体" w:hAnsi="宋体" w:cs="宋体"/>
          <w:kern w:val="0"/>
          <w:sz w:val="24"/>
          <w:szCs w:val="30"/>
        </w:rPr>
      </w:pPr>
      <w:r w:rsidRPr="0067675C">
        <w:rPr>
          <w:rFonts w:ascii="宋体" w:eastAsia="宋体" w:hAnsi="宋体" w:cs="宋体" w:hint="eastAsia"/>
          <w:kern w:val="0"/>
          <w:sz w:val="24"/>
          <w:szCs w:val="30"/>
        </w:rPr>
        <w:t>成立时间：</w:t>
      </w:r>
      <w:r w:rsidRPr="0067675C">
        <w:rPr>
          <w:rFonts w:ascii="宋体" w:eastAsia="宋体" w:hAnsi="宋体" w:cs="宋体" w:hint="eastAsia"/>
          <w:kern w:val="0"/>
          <w:sz w:val="24"/>
          <w:szCs w:val="30"/>
          <w:u w:val="single"/>
        </w:rPr>
        <w:t xml:space="preserve">                                              </w:t>
      </w:r>
    </w:p>
    <w:p w:rsidR="0035296F" w:rsidRPr="0067675C" w:rsidRDefault="006E0D50">
      <w:pPr>
        <w:spacing w:line="440" w:lineRule="exact"/>
        <w:ind w:firstLineChars="195" w:firstLine="468"/>
        <w:rPr>
          <w:rFonts w:ascii="宋体" w:eastAsia="宋体" w:hAnsi="宋体" w:cs="宋体"/>
          <w:kern w:val="0"/>
          <w:sz w:val="24"/>
          <w:szCs w:val="30"/>
          <w:u w:val="single"/>
        </w:rPr>
      </w:pPr>
      <w:r w:rsidRPr="0067675C">
        <w:rPr>
          <w:rFonts w:ascii="宋体" w:eastAsia="宋体" w:hAnsi="宋体" w:cs="宋体" w:hint="eastAsia"/>
          <w:kern w:val="0"/>
          <w:sz w:val="24"/>
          <w:szCs w:val="30"/>
        </w:rPr>
        <w:t>姓名：</w:t>
      </w:r>
      <w:r w:rsidRPr="0067675C">
        <w:rPr>
          <w:rFonts w:ascii="宋体" w:eastAsia="宋体" w:hAnsi="宋体" w:cs="宋体" w:hint="eastAsia"/>
          <w:kern w:val="0"/>
          <w:sz w:val="24"/>
          <w:szCs w:val="30"/>
          <w:u w:val="single"/>
        </w:rPr>
        <w:t xml:space="preserve">           </w:t>
      </w:r>
      <w:r w:rsidRPr="0067675C">
        <w:rPr>
          <w:rFonts w:ascii="宋体" w:eastAsia="宋体" w:hAnsi="宋体" w:cs="宋体" w:hint="eastAsia"/>
          <w:kern w:val="0"/>
          <w:sz w:val="24"/>
          <w:szCs w:val="30"/>
        </w:rPr>
        <w:t>，性别：</w:t>
      </w:r>
      <w:r w:rsidRPr="0067675C">
        <w:rPr>
          <w:rFonts w:ascii="宋体" w:eastAsia="宋体" w:hAnsi="宋体" w:cs="宋体" w:hint="eastAsia"/>
          <w:kern w:val="0"/>
          <w:sz w:val="24"/>
          <w:szCs w:val="30"/>
          <w:u w:val="single"/>
        </w:rPr>
        <w:t xml:space="preserve">       </w:t>
      </w:r>
      <w:r w:rsidRPr="0067675C">
        <w:rPr>
          <w:rFonts w:ascii="宋体" w:eastAsia="宋体" w:hAnsi="宋体" w:cs="宋体" w:hint="eastAsia"/>
          <w:kern w:val="0"/>
          <w:sz w:val="24"/>
          <w:szCs w:val="30"/>
        </w:rPr>
        <w:t>，年龄：</w:t>
      </w:r>
      <w:r w:rsidRPr="0067675C">
        <w:rPr>
          <w:rFonts w:ascii="宋体" w:eastAsia="宋体" w:hAnsi="宋体" w:cs="宋体" w:hint="eastAsia"/>
          <w:kern w:val="0"/>
          <w:sz w:val="24"/>
          <w:szCs w:val="30"/>
          <w:u w:val="single"/>
        </w:rPr>
        <w:t xml:space="preserve">        </w:t>
      </w:r>
      <w:r w:rsidRPr="0067675C">
        <w:rPr>
          <w:rFonts w:ascii="宋体" w:eastAsia="宋体" w:hAnsi="宋体" w:cs="宋体" w:hint="eastAsia"/>
          <w:kern w:val="0"/>
          <w:sz w:val="24"/>
          <w:szCs w:val="30"/>
        </w:rPr>
        <w:t>，职务：</w:t>
      </w:r>
      <w:r w:rsidRPr="0067675C">
        <w:rPr>
          <w:rFonts w:ascii="宋体" w:eastAsia="宋体" w:hAnsi="宋体" w:cs="宋体" w:hint="eastAsia"/>
          <w:kern w:val="0"/>
          <w:sz w:val="24"/>
          <w:szCs w:val="30"/>
          <w:u w:val="single"/>
        </w:rPr>
        <w:t xml:space="preserve">            </w:t>
      </w:r>
    </w:p>
    <w:p w:rsidR="0035296F" w:rsidRPr="0067675C" w:rsidRDefault="006E0D50">
      <w:pPr>
        <w:spacing w:line="440" w:lineRule="exact"/>
        <w:ind w:firstLineChars="195" w:firstLine="468"/>
        <w:rPr>
          <w:rFonts w:ascii="宋体" w:eastAsia="宋体" w:hAnsi="宋体" w:cs="宋体"/>
          <w:kern w:val="0"/>
          <w:sz w:val="24"/>
          <w:szCs w:val="30"/>
        </w:rPr>
      </w:pPr>
      <w:r w:rsidRPr="0067675C">
        <w:rPr>
          <w:rFonts w:ascii="宋体" w:eastAsia="宋体" w:hAnsi="宋体" w:cs="宋体" w:hint="eastAsia"/>
          <w:kern w:val="0"/>
          <w:sz w:val="24"/>
          <w:szCs w:val="30"/>
        </w:rPr>
        <w:t>身份证号码：</w:t>
      </w:r>
      <w:r w:rsidRPr="0067675C">
        <w:rPr>
          <w:rFonts w:ascii="宋体" w:eastAsia="宋体" w:hAnsi="宋体" w:cs="宋体" w:hint="eastAsia"/>
          <w:kern w:val="0"/>
          <w:sz w:val="24"/>
          <w:szCs w:val="30"/>
          <w:u w:val="single"/>
        </w:rPr>
        <w:t xml:space="preserve">                                            </w:t>
      </w:r>
    </w:p>
    <w:p w:rsidR="0035296F" w:rsidRPr="0067675C" w:rsidRDefault="006E0D50">
      <w:pPr>
        <w:spacing w:line="440" w:lineRule="exact"/>
        <w:ind w:firstLineChars="195" w:firstLine="468"/>
        <w:rPr>
          <w:rFonts w:ascii="宋体" w:eastAsia="宋体" w:hAnsi="宋体" w:cs="宋体"/>
          <w:kern w:val="0"/>
          <w:sz w:val="24"/>
          <w:szCs w:val="30"/>
        </w:rPr>
      </w:pPr>
      <w:r w:rsidRPr="0067675C">
        <w:rPr>
          <w:rFonts w:ascii="宋体" w:eastAsia="宋体" w:hAnsi="宋体" w:cs="宋体" w:hint="eastAsia"/>
          <w:kern w:val="0"/>
          <w:sz w:val="24"/>
          <w:szCs w:val="30"/>
          <w:u w:val="single"/>
        </w:rPr>
        <w:t xml:space="preserve">             </w:t>
      </w:r>
      <w:r w:rsidRPr="0067675C">
        <w:rPr>
          <w:rFonts w:ascii="宋体" w:eastAsia="宋体" w:hAnsi="宋体" w:cs="宋体" w:hint="eastAsia"/>
          <w:kern w:val="0"/>
          <w:sz w:val="24"/>
          <w:szCs w:val="30"/>
        </w:rPr>
        <w:t>系</w:t>
      </w:r>
      <w:r w:rsidRPr="0067675C">
        <w:rPr>
          <w:rFonts w:ascii="宋体" w:eastAsia="宋体" w:hAnsi="宋体" w:cs="宋体" w:hint="eastAsia"/>
          <w:kern w:val="0"/>
          <w:sz w:val="24"/>
          <w:szCs w:val="30"/>
          <w:u w:val="single"/>
        </w:rPr>
        <w:t xml:space="preserve">                          </w:t>
      </w:r>
      <w:r w:rsidRPr="0067675C">
        <w:rPr>
          <w:rFonts w:ascii="宋体" w:eastAsia="宋体" w:hAnsi="宋体" w:cs="宋体" w:hint="eastAsia"/>
          <w:kern w:val="0"/>
          <w:sz w:val="24"/>
          <w:szCs w:val="30"/>
        </w:rPr>
        <w:t>的法定发表人，为贵校组织的</w:t>
      </w:r>
      <w:r w:rsidRPr="0067675C">
        <w:rPr>
          <w:rFonts w:ascii="宋体" w:eastAsia="宋体" w:hAnsi="宋体" w:cs="宋体" w:hint="eastAsia"/>
          <w:kern w:val="0"/>
          <w:sz w:val="24"/>
          <w:szCs w:val="30"/>
          <w:u w:val="single"/>
        </w:rPr>
        <w:t xml:space="preserve">   （项目名称）、（项目编号） </w:t>
      </w:r>
      <w:r w:rsidRPr="0067675C">
        <w:rPr>
          <w:rFonts w:ascii="宋体" w:eastAsia="宋体" w:hAnsi="宋体" w:cs="宋体" w:hint="eastAsia"/>
          <w:kern w:val="0"/>
          <w:sz w:val="24"/>
          <w:szCs w:val="30"/>
        </w:rPr>
        <w:t>的询价活动，签署响应文件、进行合同谈判、签署合同和处理与之有关的一切事务。</w:t>
      </w: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6E0D50">
      <w:pPr>
        <w:spacing w:line="440" w:lineRule="exact"/>
        <w:ind w:firstLineChars="195" w:firstLine="468"/>
        <w:rPr>
          <w:rFonts w:ascii="宋体" w:eastAsia="宋体" w:hAnsi="宋体" w:cs="宋体"/>
          <w:kern w:val="0"/>
          <w:sz w:val="24"/>
          <w:szCs w:val="30"/>
        </w:rPr>
      </w:pPr>
      <w:r w:rsidRPr="0067675C">
        <w:rPr>
          <w:rFonts w:ascii="宋体" w:eastAsia="宋体" w:hAnsi="宋体" w:cs="宋体" w:hint="eastAsia"/>
          <w:kern w:val="0"/>
          <w:sz w:val="24"/>
          <w:szCs w:val="30"/>
        </w:rPr>
        <w:t>特此证明。</w:t>
      </w: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6E0D50">
      <w:pPr>
        <w:spacing w:line="440" w:lineRule="exact"/>
        <w:ind w:firstLineChars="195" w:firstLine="468"/>
        <w:rPr>
          <w:rFonts w:ascii="宋体" w:eastAsia="宋体" w:hAnsi="宋体" w:cs="宋体"/>
          <w:kern w:val="0"/>
          <w:sz w:val="24"/>
          <w:szCs w:val="30"/>
          <w:u w:val="single"/>
        </w:rPr>
      </w:pPr>
      <w:r w:rsidRPr="0067675C">
        <w:rPr>
          <w:rFonts w:ascii="宋体" w:eastAsia="宋体" w:hAnsi="宋体" w:cs="宋体" w:hint="eastAsia"/>
          <w:kern w:val="0"/>
          <w:sz w:val="24"/>
          <w:szCs w:val="30"/>
        </w:rPr>
        <w:t>响应人全称：</w:t>
      </w:r>
      <w:r w:rsidRPr="0067675C">
        <w:rPr>
          <w:rFonts w:ascii="宋体" w:eastAsia="宋体" w:hAnsi="宋体" w:cs="宋体" w:hint="eastAsia"/>
          <w:kern w:val="0"/>
          <w:sz w:val="24"/>
          <w:szCs w:val="30"/>
          <w:u w:val="single"/>
        </w:rPr>
        <w:t xml:space="preserve">  （加盖单位公章）  </w:t>
      </w:r>
    </w:p>
    <w:p w:rsidR="0035296F" w:rsidRPr="0067675C" w:rsidRDefault="0035296F">
      <w:pPr>
        <w:spacing w:line="440" w:lineRule="exact"/>
        <w:ind w:firstLineChars="195" w:firstLine="468"/>
        <w:rPr>
          <w:rFonts w:ascii="宋体" w:eastAsia="宋体" w:hAnsi="宋体" w:cs="宋体"/>
          <w:kern w:val="0"/>
          <w:sz w:val="24"/>
          <w:szCs w:val="30"/>
          <w:u w:val="single"/>
        </w:rPr>
      </w:pPr>
    </w:p>
    <w:p w:rsidR="0035296F" w:rsidRPr="0067675C" w:rsidRDefault="006E0D50">
      <w:pPr>
        <w:spacing w:line="440" w:lineRule="exact"/>
        <w:ind w:firstLineChars="345" w:firstLine="828"/>
        <w:rPr>
          <w:rFonts w:ascii="宋体" w:eastAsia="宋体" w:hAnsi="宋体" w:cs="宋体"/>
          <w:kern w:val="0"/>
          <w:sz w:val="24"/>
          <w:szCs w:val="30"/>
        </w:rPr>
      </w:pPr>
      <w:r w:rsidRPr="0067675C">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14:anchorId="7E9CCE03" wp14:editId="60984F96">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sidRPr="0067675C">
        <w:rPr>
          <w:rFonts w:ascii="宋体" w:eastAsia="宋体" w:hAnsi="宋体" w:cs="宋体" w:hint="eastAsia"/>
          <w:kern w:val="0"/>
          <w:sz w:val="24"/>
          <w:szCs w:val="30"/>
        </w:rPr>
        <w:t>法定代表人二代身份正、反面扫描件或复印件粘贴处</w:t>
      </w: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6E0D50">
      <w:pPr>
        <w:spacing w:afterLines="50" w:after="156" w:line="440" w:lineRule="exact"/>
        <w:jc w:val="right"/>
        <w:rPr>
          <w:rFonts w:ascii="宋体" w:eastAsia="宋体" w:hAnsi="宋体" w:cs="宋体"/>
          <w:kern w:val="0"/>
          <w:sz w:val="30"/>
          <w:szCs w:val="30"/>
        </w:rPr>
      </w:pPr>
      <w:r w:rsidRPr="0067675C">
        <w:rPr>
          <w:rFonts w:ascii="宋体" w:eastAsia="宋体" w:hAnsi="宋体" w:cs="宋体" w:hint="eastAsia"/>
          <w:kern w:val="0"/>
          <w:sz w:val="24"/>
          <w:szCs w:val="30"/>
        </w:rPr>
        <w:t>年   月   日</w:t>
      </w:r>
      <w:r w:rsidRPr="0067675C">
        <w:rPr>
          <w:rFonts w:ascii="宋体" w:eastAsia="宋体" w:hAnsi="宋体" w:cs="宋体" w:hint="eastAsia"/>
          <w:kern w:val="0"/>
          <w:sz w:val="30"/>
          <w:szCs w:val="30"/>
        </w:rPr>
        <w:t xml:space="preserve">  </w:t>
      </w:r>
    </w:p>
    <w:p w:rsidR="0035296F" w:rsidRPr="0067675C" w:rsidRDefault="0035296F">
      <w:pPr>
        <w:spacing w:afterLines="50" w:after="156" w:line="440" w:lineRule="exact"/>
        <w:jc w:val="right"/>
        <w:rPr>
          <w:rFonts w:ascii="宋体" w:eastAsia="宋体" w:hAnsi="宋体" w:cs="宋体"/>
          <w:kern w:val="0"/>
          <w:sz w:val="30"/>
          <w:szCs w:val="30"/>
        </w:rPr>
      </w:pPr>
    </w:p>
    <w:p w:rsidR="0035296F" w:rsidRPr="0067675C" w:rsidRDefault="006E0D50">
      <w:pPr>
        <w:spacing w:afterLines="50" w:after="156" w:line="440" w:lineRule="exact"/>
        <w:jc w:val="left"/>
        <w:rPr>
          <w:rFonts w:ascii="宋体" w:eastAsia="宋体" w:hAnsi="宋体" w:cs="宋体"/>
          <w:b/>
          <w:kern w:val="0"/>
          <w:szCs w:val="21"/>
        </w:rPr>
      </w:pPr>
      <w:r w:rsidRPr="0067675C">
        <w:rPr>
          <w:rFonts w:ascii="宋体" w:eastAsia="宋体" w:hAnsi="宋体" w:cs="宋体" w:hint="eastAsia"/>
          <w:b/>
          <w:kern w:val="0"/>
          <w:szCs w:val="21"/>
        </w:rPr>
        <w:t>注：如授权委托代理人到场则“法定代表人身份证明”不须提供。</w:t>
      </w:r>
    </w:p>
    <w:p w:rsidR="0035296F" w:rsidRPr="0067675C" w:rsidRDefault="006E0D50">
      <w:pPr>
        <w:widowControl/>
        <w:jc w:val="left"/>
        <w:rPr>
          <w:rFonts w:ascii="宋体" w:eastAsia="宋体" w:hAnsi="宋体" w:cs="Times New Roman"/>
          <w:b/>
          <w:szCs w:val="21"/>
        </w:rPr>
      </w:pPr>
      <w:r w:rsidRPr="0067675C">
        <w:rPr>
          <w:rFonts w:ascii="宋体" w:eastAsia="宋体" w:hAnsi="宋体" w:cs="宋体"/>
          <w:kern w:val="0"/>
          <w:sz w:val="30"/>
          <w:szCs w:val="30"/>
        </w:rPr>
        <w:br w:type="page"/>
      </w:r>
      <w:r w:rsidRPr="0067675C">
        <w:rPr>
          <w:rFonts w:ascii="宋体" w:eastAsia="宋体" w:hAnsi="宋体" w:cs="Times New Roman" w:hint="eastAsia"/>
          <w:b/>
          <w:szCs w:val="21"/>
        </w:rPr>
        <w:lastRenderedPageBreak/>
        <w:t>文件格式5</w:t>
      </w:r>
    </w:p>
    <w:p w:rsidR="0035296F" w:rsidRPr="0067675C" w:rsidRDefault="006E0D50">
      <w:pPr>
        <w:spacing w:afterLines="50" w:after="156" w:line="440" w:lineRule="exact"/>
        <w:jc w:val="center"/>
        <w:rPr>
          <w:rFonts w:ascii="宋体" w:eastAsia="宋体" w:hAnsi="宋体" w:cs="Times New Roman"/>
          <w:b/>
          <w:sz w:val="36"/>
          <w:szCs w:val="36"/>
        </w:rPr>
      </w:pPr>
      <w:r w:rsidRPr="0067675C">
        <w:rPr>
          <w:rFonts w:ascii="宋体" w:eastAsia="宋体" w:hAnsi="宋体" w:cs="Times New Roman" w:hint="eastAsia"/>
          <w:b/>
          <w:sz w:val="36"/>
          <w:szCs w:val="36"/>
        </w:rPr>
        <w:t>法定代表人授权委托书</w:t>
      </w:r>
    </w:p>
    <w:p w:rsidR="0035296F" w:rsidRPr="0067675C" w:rsidRDefault="006E0D50">
      <w:pPr>
        <w:spacing w:line="440" w:lineRule="exact"/>
        <w:rPr>
          <w:rFonts w:ascii="宋体" w:eastAsia="宋体" w:hAnsi="宋体" w:cs="宋体"/>
          <w:kern w:val="0"/>
          <w:sz w:val="24"/>
          <w:szCs w:val="30"/>
        </w:rPr>
      </w:pPr>
      <w:r w:rsidRPr="0067675C">
        <w:rPr>
          <w:rFonts w:ascii="宋体" w:eastAsia="宋体" w:hAnsi="宋体" w:cs="宋体" w:hint="eastAsia"/>
          <w:kern w:val="0"/>
          <w:sz w:val="24"/>
          <w:szCs w:val="30"/>
        </w:rPr>
        <w:t>南京大学</w:t>
      </w:r>
      <w:r w:rsidRPr="0067675C">
        <w:rPr>
          <w:rFonts w:ascii="宋体" w:eastAsia="宋体" w:hAnsi="宋体" w:cs="Times New Roman" w:hint="eastAsia"/>
          <w:sz w:val="22"/>
          <w:szCs w:val="28"/>
        </w:rPr>
        <w:t>：</w:t>
      </w:r>
    </w:p>
    <w:p w:rsidR="0035296F" w:rsidRPr="0067675C" w:rsidRDefault="006E0D50">
      <w:pPr>
        <w:spacing w:line="440" w:lineRule="exact"/>
        <w:ind w:leftChars="71" w:left="149" w:firstLineChars="146" w:firstLine="350"/>
        <w:rPr>
          <w:rFonts w:ascii="宋体" w:eastAsia="宋体" w:hAnsi="宋体" w:cs="宋体"/>
          <w:kern w:val="0"/>
          <w:sz w:val="24"/>
          <w:szCs w:val="30"/>
        </w:rPr>
      </w:pPr>
      <w:r w:rsidRPr="0067675C">
        <w:rPr>
          <w:rFonts w:ascii="宋体" w:eastAsia="宋体" w:hAnsi="宋体" w:cs="宋体" w:hint="eastAsia"/>
          <w:kern w:val="0"/>
          <w:sz w:val="24"/>
          <w:szCs w:val="30"/>
        </w:rPr>
        <w:t>本人</w:t>
      </w:r>
      <w:r w:rsidRPr="0067675C">
        <w:rPr>
          <w:rFonts w:ascii="宋体" w:eastAsia="宋体" w:hAnsi="宋体" w:cs="宋体" w:hint="eastAsia"/>
          <w:kern w:val="0"/>
          <w:sz w:val="24"/>
          <w:szCs w:val="30"/>
          <w:u w:val="single"/>
        </w:rPr>
        <w:t>（法定代表人姓名）</w:t>
      </w:r>
      <w:proofErr w:type="gramStart"/>
      <w:r w:rsidRPr="0067675C">
        <w:rPr>
          <w:rFonts w:ascii="宋体" w:eastAsia="宋体" w:hAnsi="宋体" w:cs="宋体" w:hint="eastAsia"/>
          <w:kern w:val="0"/>
          <w:sz w:val="24"/>
          <w:szCs w:val="30"/>
        </w:rPr>
        <w:t>系注册</w:t>
      </w:r>
      <w:proofErr w:type="gramEnd"/>
      <w:r w:rsidRPr="0067675C">
        <w:rPr>
          <w:rFonts w:ascii="宋体" w:eastAsia="宋体" w:hAnsi="宋体" w:cs="宋体" w:hint="eastAsia"/>
          <w:kern w:val="0"/>
          <w:sz w:val="24"/>
          <w:szCs w:val="30"/>
        </w:rPr>
        <w:t>于</w:t>
      </w:r>
      <w:r w:rsidRPr="0067675C">
        <w:rPr>
          <w:rFonts w:ascii="宋体" w:eastAsia="宋体" w:hAnsi="宋体" w:cs="宋体" w:hint="eastAsia"/>
          <w:kern w:val="0"/>
          <w:sz w:val="24"/>
          <w:szCs w:val="30"/>
          <w:u w:val="single"/>
        </w:rPr>
        <w:t xml:space="preserve">       （响应人住址）      </w:t>
      </w:r>
      <w:r w:rsidRPr="0067675C">
        <w:rPr>
          <w:rFonts w:ascii="宋体" w:eastAsia="宋体" w:hAnsi="宋体" w:cs="宋体" w:hint="eastAsia"/>
          <w:kern w:val="0"/>
          <w:sz w:val="24"/>
          <w:szCs w:val="30"/>
        </w:rPr>
        <w:t>的</w:t>
      </w:r>
      <w:r w:rsidRPr="0067675C">
        <w:rPr>
          <w:rFonts w:ascii="宋体" w:eastAsia="宋体" w:hAnsi="宋体" w:cs="宋体" w:hint="eastAsia"/>
          <w:kern w:val="0"/>
          <w:sz w:val="24"/>
          <w:szCs w:val="30"/>
          <w:u w:val="single"/>
        </w:rPr>
        <w:t>（响应人名称）</w:t>
      </w:r>
      <w:r w:rsidRPr="0067675C">
        <w:rPr>
          <w:rFonts w:ascii="宋体" w:eastAsia="宋体" w:hAnsi="宋体" w:cs="宋体" w:hint="eastAsia"/>
          <w:kern w:val="0"/>
          <w:sz w:val="24"/>
          <w:szCs w:val="30"/>
        </w:rPr>
        <w:t>的法定代表人。本人现委托</w:t>
      </w:r>
      <w:r w:rsidRPr="0067675C">
        <w:rPr>
          <w:rFonts w:ascii="宋体" w:eastAsia="宋体" w:hAnsi="宋体" w:cs="宋体" w:hint="eastAsia"/>
          <w:kern w:val="0"/>
          <w:sz w:val="24"/>
          <w:szCs w:val="30"/>
          <w:u w:val="single"/>
        </w:rPr>
        <w:t xml:space="preserve">    （响应人代表</w:t>
      </w:r>
      <w:r w:rsidRPr="0067675C">
        <w:rPr>
          <w:rFonts w:ascii="宋体" w:eastAsia="宋体" w:hAnsi="宋体" w:cs="宋体"/>
          <w:kern w:val="0"/>
          <w:sz w:val="24"/>
          <w:szCs w:val="30"/>
          <w:u w:val="single"/>
        </w:rPr>
        <w:t>）</w:t>
      </w:r>
      <w:r w:rsidRPr="0067675C">
        <w:rPr>
          <w:rFonts w:ascii="宋体" w:eastAsia="宋体" w:hAnsi="宋体" w:cs="宋体" w:hint="eastAsia"/>
          <w:kern w:val="0"/>
          <w:sz w:val="24"/>
          <w:szCs w:val="30"/>
          <w:u w:val="single"/>
        </w:rPr>
        <w:t xml:space="preserve">   </w:t>
      </w:r>
      <w:r w:rsidRPr="0067675C">
        <w:rPr>
          <w:rFonts w:ascii="宋体" w:eastAsia="宋体" w:hAnsi="宋体" w:cs="宋体" w:hint="eastAsia"/>
          <w:kern w:val="0"/>
          <w:sz w:val="24"/>
          <w:szCs w:val="30"/>
        </w:rPr>
        <w:t>为我方代理人。</w:t>
      </w:r>
    </w:p>
    <w:p w:rsidR="0035296F" w:rsidRPr="0067675C" w:rsidRDefault="006E0D50">
      <w:pPr>
        <w:spacing w:line="440" w:lineRule="exact"/>
        <w:ind w:leftChars="71" w:left="149" w:firstLineChars="196" w:firstLine="470"/>
        <w:rPr>
          <w:rFonts w:ascii="宋体" w:eastAsia="宋体" w:hAnsi="宋体" w:cs="宋体"/>
          <w:kern w:val="0"/>
          <w:sz w:val="24"/>
          <w:szCs w:val="30"/>
        </w:rPr>
      </w:pPr>
      <w:r w:rsidRPr="0067675C">
        <w:rPr>
          <w:rFonts w:ascii="宋体" w:eastAsia="宋体" w:hAnsi="宋体" w:cs="宋体" w:hint="eastAsia"/>
          <w:kern w:val="0"/>
          <w:sz w:val="24"/>
          <w:szCs w:val="30"/>
        </w:rPr>
        <w:t>贵校组织的</w:t>
      </w:r>
      <w:r w:rsidRPr="0067675C">
        <w:rPr>
          <w:rFonts w:ascii="宋体" w:eastAsia="宋体" w:hAnsi="宋体" w:cs="宋体" w:hint="eastAsia"/>
          <w:kern w:val="0"/>
          <w:sz w:val="24"/>
          <w:szCs w:val="30"/>
          <w:u w:val="single"/>
        </w:rPr>
        <w:t xml:space="preserve">  （项目名称）、（项目编号）  </w:t>
      </w:r>
      <w:r w:rsidRPr="0067675C">
        <w:rPr>
          <w:rFonts w:ascii="宋体" w:eastAsia="宋体" w:hAnsi="宋体" w:cs="宋体" w:hint="eastAsia"/>
          <w:kern w:val="0"/>
          <w:sz w:val="24"/>
          <w:szCs w:val="30"/>
        </w:rPr>
        <w:t>的询价活动，该代理人可以本单位名义处理一切与之有关事务，其法律后果由我单位承担。</w:t>
      </w:r>
    </w:p>
    <w:p w:rsidR="0035296F" w:rsidRPr="0067675C" w:rsidRDefault="006E0D50">
      <w:pPr>
        <w:spacing w:line="440" w:lineRule="exact"/>
        <w:ind w:leftChars="71" w:left="149" w:firstLineChars="196" w:firstLine="470"/>
        <w:rPr>
          <w:rFonts w:ascii="宋体" w:eastAsia="宋体" w:hAnsi="宋体" w:cs="宋体"/>
          <w:kern w:val="0"/>
          <w:sz w:val="24"/>
          <w:szCs w:val="30"/>
        </w:rPr>
      </w:pPr>
      <w:r w:rsidRPr="0067675C">
        <w:rPr>
          <w:rFonts w:ascii="宋体" w:eastAsia="宋体" w:hAnsi="宋体" w:cs="宋体" w:hint="eastAsia"/>
          <w:kern w:val="0"/>
          <w:sz w:val="24"/>
          <w:szCs w:val="30"/>
        </w:rPr>
        <w:t>代理人无转委托权。</w:t>
      </w:r>
    </w:p>
    <w:p w:rsidR="0035296F" w:rsidRPr="0067675C" w:rsidRDefault="006E0D50">
      <w:pPr>
        <w:spacing w:line="440" w:lineRule="exact"/>
        <w:ind w:leftChars="71" w:left="149" w:firstLineChars="196" w:firstLine="470"/>
        <w:rPr>
          <w:rFonts w:ascii="宋体" w:eastAsia="宋体" w:hAnsi="宋体" w:cs="宋体"/>
          <w:kern w:val="0"/>
          <w:sz w:val="24"/>
          <w:szCs w:val="30"/>
        </w:rPr>
      </w:pPr>
      <w:r w:rsidRPr="0067675C">
        <w:rPr>
          <w:rFonts w:ascii="宋体" w:eastAsia="宋体" w:hAnsi="宋体" w:cs="宋体" w:hint="eastAsia"/>
          <w:kern w:val="0"/>
          <w:sz w:val="24"/>
          <w:szCs w:val="30"/>
        </w:rPr>
        <w:t>响应人全称</w:t>
      </w:r>
      <w:r w:rsidRPr="0067675C">
        <w:rPr>
          <w:rFonts w:ascii="宋体" w:eastAsia="宋体" w:hAnsi="宋体" w:cs="Times New Roman" w:hint="eastAsia"/>
          <w:sz w:val="22"/>
          <w:szCs w:val="28"/>
        </w:rPr>
        <w:t>：</w:t>
      </w:r>
      <w:r w:rsidRPr="0067675C">
        <w:rPr>
          <w:rFonts w:ascii="宋体" w:eastAsia="宋体" w:hAnsi="宋体" w:cs="宋体" w:hint="eastAsia"/>
          <w:kern w:val="0"/>
          <w:sz w:val="24"/>
          <w:szCs w:val="30"/>
          <w:u w:val="single"/>
        </w:rPr>
        <w:t xml:space="preserve">   （加盖单位公章）   </w:t>
      </w:r>
    </w:p>
    <w:p w:rsidR="0035296F" w:rsidRPr="0067675C" w:rsidRDefault="006E0D50">
      <w:pPr>
        <w:spacing w:line="440" w:lineRule="exact"/>
        <w:ind w:leftChars="71" w:left="149" w:firstLineChars="196" w:firstLine="470"/>
        <w:rPr>
          <w:rFonts w:ascii="宋体" w:eastAsia="宋体" w:hAnsi="宋体" w:cs="宋体"/>
          <w:kern w:val="0"/>
          <w:sz w:val="24"/>
          <w:szCs w:val="30"/>
          <w:u w:val="single"/>
        </w:rPr>
      </w:pPr>
      <w:r w:rsidRPr="0067675C">
        <w:rPr>
          <w:rFonts w:ascii="宋体" w:eastAsia="宋体" w:hAnsi="宋体" w:cs="宋体" w:hint="eastAsia"/>
          <w:kern w:val="0"/>
          <w:sz w:val="24"/>
          <w:szCs w:val="30"/>
        </w:rPr>
        <w:t>法定代表人</w:t>
      </w:r>
      <w:r w:rsidRPr="0067675C">
        <w:rPr>
          <w:rFonts w:ascii="宋体" w:eastAsia="宋体" w:hAnsi="宋体" w:cs="Times New Roman" w:hint="eastAsia"/>
          <w:sz w:val="22"/>
          <w:szCs w:val="28"/>
        </w:rPr>
        <w:t>：</w:t>
      </w:r>
      <w:r w:rsidRPr="0067675C">
        <w:rPr>
          <w:rFonts w:ascii="宋体" w:eastAsia="宋体" w:hAnsi="宋体" w:cs="宋体" w:hint="eastAsia"/>
          <w:kern w:val="0"/>
          <w:sz w:val="24"/>
          <w:szCs w:val="30"/>
          <w:u w:val="single"/>
        </w:rPr>
        <w:t xml:space="preserve">   （签字或签章）（身份证号码）（联系电话）   </w:t>
      </w:r>
    </w:p>
    <w:p w:rsidR="0035296F" w:rsidRPr="0067675C" w:rsidRDefault="006E0D50">
      <w:pPr>
        <w:spacing w:line="440" w:lineRule="exact"/>
        <w:ind w:leftChars="71" w:left="149" w:firstLineChars="196" w:firstLine="470"/>
        <w:rPr>
          <w:rFonts w:ascii="宋体" w:eastAsia="宋体" w:hAnsi="宋体" w:cs="宋体"/>
          <w:kern w:val="0"/>
          <w:sz w:val="24"/>
          <w:szCs w:val="30"/>
        </w:rPr>
      </w:pPr>
      <w:r w:rsidRPr="0067675C">
        <w:rPr>
          <w:rFonts w:ascii="宋体" w:eastAsia="宋体" w:hAnsi="宋体" w:cs="宋体" w:hint="eastAsia"/>
          <w:kern w:val="0"/>
          <w:sz w:val="24"/>
          <w:szCs w:val="30"/>
        </w:rPr>
        <w:t>响应人代表</w:t>
      </w:r>
      <w:r w:rsidRPr="0067675C">
        <w:rPr>
          <w:rFonts w:ascii="宋体" w:eastAsia="宋体" w:hAnsi="宋体" w:cs="Times New Roman" w:hint="eastAsia"/>
          <w:sz w:val="22"/>
          <w:szCs w:val="28"/>
        </w:rPr>
        <w:t>：</w:t>
      </w:r>
      <w:r w:rsidRPr="0067675C">
        <w:rPr>
          <w:rFonts w:ascii="宋体" w:eastAsia="宋体" w:hAnsi="宋体" w:cs="宋体" w:hint="eastAsia"/>
          <w:kern w:val="0"/>
          <w:sz w:val="24"/>
          <w:szCs w:val="30"/>
          <w:u w:val="single"/>
        </w:rPr>
        <w:t xml:space="preserve">   （签字或签章）（身份证号码）（联系电话）   </w:t>
      </w: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6E0D50">
      <w:pPr>
        <w:spacing w:line="440" w:lineRule="exact"/>
        <w:ind w:firstLineChars="345" w:firstLine="828"/>
        <w:rPr>
          <w:rFonts w:ascii="宋体" w:eastAsia="宋体" w:hAnsi="宋体" w:cs="宋体"/>
          <w:kern w:val="0"/>
          <w:sz w:val="24"/>
          <w:szCs w:val="30"/>
        </w:rPr>
      </w:pPr>
      <w:r w:rsidRPr="0067675C">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14:anchorId="5AB3090A" wp14:editId="216EAF2F">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sidRPr="0067675C">
        <w:rPr>
          <w:rFonts w:ascii="宋体" w:eastAsia="宋体" w:hAnsi="宋体" w:cs="宋体" w:hint="eastAsia"/>
          <w:kern w:val="0"/>
          <w:sz w:val="24"/>
          <w:szCs w:val="30"/>
        </w:rPr>
        <w:t>法定代表人二代身份正、反面扫描件或复印件粘贴处</w:t>
      </w: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6E0D50">
      <w:pPr>
        <w:spacing w:line="440" w:lineRule="exact"/>
        <w:ind w:firstLineChars="195" w:firstLine="468"/>
        <w:rPr>
          <w:rFonts w:ascii="宋体" w:eastAsia="宋体" w:hAnsi="宋体" w:cs="宋体"/>
          <w:kern w:val="0"/>
          <w:sz w:val="24"/>
          <w:szCs w:val="30"/>
        </w:rPr>
      </w:pPr>
      <w:r w:rsidRPr="0067675C">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14:anchorId="505E938A" wp14:editId="574EED53">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35296F" w:rsidRPr="0067675C" w:rsidRDefault="006E0D50">
      <w:pPr>
        <w:spacing w:line="440" w:lineRule="exact"/>
        <w:ind w:firstLineChars="345" w:firstLine="828"/>
        <w:rPr>
          <w:rFonts w:ascii="宋体" w:eastAsia="宋体" w:hAnsi="宋体" w:cs="宋体"/>
          <w:kern w:val="0"/>
          <w:sz w:val="24"/>
          <w:szCs w:val="30"/>
        </w:rPr>
      </w:pPr>
      <w:r w:rsidRPr="0067675C">
        <w:rPr>
          <w:rFonts w:ascii="宋体" w:eastAsia="宋体" w:hAnsi="宋体" w:cs="宋体" w:hint="eastAsia"/>
          <w:kern w:val="0"/>
          <w:sz w:val="24"/>
          <w:szCs w:val="30"/>
        </w:rPr>
        <w:t>响应人代表二代身份证正、反面扫描件或复印件粘贴处</w:t>
      </w: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35296F">
      <w:pPr>
        <w:spacing w:line="440" w:lineRule="exact"/>
        <w:ind w:firstLineChars="195" w:firstLine="468"/>
        <w:rPr>
          <w:rFonts w:ascii="宋体" w:eastAsia="宋体" w:hAnsi="宋体" w:cs="宋体"/>
          <w:kern w:val="0"/>
          <w:sz w:val="24"/>
          <w:szCs w:val="30"/>
        </w:rPr>
      </w:pPr>
    </w:p>
    <w:p w:rsidR="0035296F" w:rsidRPr="0067675C" w:rsidRDefault="006E0D50">
      <w:pPr>
        <w:spacing w:afterLines="50" w:after="156" w:line="440" w:lineRule="exact"/>
        <w:jc w:val="right"/>
        <w:rPr>
          <w:rFonts w:ascii="宋体" w:eastAsia="宋体" w:hAnsi="宋体" w:cs="宋体"/>
          <w:kern w:val="0"/>
          <w:sz w:val="30"/>
          <w:szCs w:val="30"/>
        </w:rPr>
      </w:pPr>
      <w:r w:rsidRPr="0067675C">
        <w:rPr>
          <w:rFonts w:ascii="宋体" w:eastAsia="宋体" w:hAnsi="宋体" w:cs="宋体" w:hint="eastAsia"/>
          <w:kern w:val="0"/>
          <w:sz w:val="24"/>
          <w:szCs w:val="30"/>
        </w:rPr>
        <w:t>年   月   日</w:t>
      </w:r>
      <w:r w:rsidRPr="0067675C">
        <w:rPr>
          <w:rFonts w:ascii="宋体" w:eastAsia="宋体" w:hAnsi="宋体" w:cs="宋体" w:hint="eastAsia"/>
          <w:kern w:val="0"/>
          <w:sz w:val="30"/>
          <w:szCs w:val="30"/>
        </w:rPr>
        <w:t xml:space="preserve">  </w:t>
      </w:r>
    </w:p>
    <w:p w:rsidR="0035296F" w:rsidRPr="0067675C" w:rsidRDefault="006E0D50">
      <w:pPr>
        <w:spacing w:afterLines="50" w:after="156" w:line="440" w:lineRule="exact"/>
        <w:jc w:val="left"/>
        <w:rPr>
          <w:rFonts w:ascii="宋体" w:eastAsia="宋体" w:hAnsi="宋体" w:cs="宋体"/>
          <w:b/>
          <w:kern w:val="0"/>
          <w:szCs w:val="21"/>
        </w:rPr>
      </w:pPr>
      <w:r w:rsidRPr="0067675C">
        <w:rPr>
          <w:rFonts w:ascii="宋体" w:eastAsia="宋体" w:hAnsi="宋体" w:cs="宋体" w:hint="eastAsia"/>
          <w:b/>
          <w:kern w:val="0"/>
          <w:szCs w:val="21"/>
        </w:rPr>
        <w:t>注：如法定代表人到场到场则“法定代表人授权委托书”不须提供。</w:t>
      </w:r>
    </w:p>
    <w:p w:rsidR="0035296F" w:rsidRPr="0067675C" w:rsidRDefault="006E0D50">
      <w:pPr>
        <w:widowControl/>
        <w:jc w:val="left"/>
        <w:rPr>
          <w:rFonts w:ascii="宋体" w:eastAsia="宋体" w:hAnsi="宋体" w:cs="Times New Roman"/>
          <w:b/>
          <w:szCs w:val="21"/>
        </w:rPr>
      </w:pPr>
      <w:r w:rsidRPr="0067675C">
        <w:rPr>
          <w:rFonts w:ascii="宋体" w:eastAsia="宋体" w:hAnsi="宋体" w:cs="Times New Roman"/>
          <w:b/>
          <w:szCs w:val="21"/>
        </w:rPr>
        <w:br w:type="page"/>
      </w:r>
      <w:r w:rsidRPr="0067675C">
        <w:rPr>
          <w:rFonts w:ascii="宋体" w:eastAsia="宋体" w:hAnsi="宋体" w:cs="Times New Roman" w:hint="eastAsia"/>
          <w:b/>
          <w:szCs w:val="21"/>
        </w:rPr>
        <w:lastRenderedPageBreak/>
        <w:t>文件格式6</w:t>
      </w:r>
    </w:p>
    <w:p w:rsidR="0035296F" w:rsidRPr="0067675C" w:rsidRDefault="0035296F">
      <w:pPr>
        <w:widowControl/>
        <w:jc w:val="left"/>
        <w:rPr>
          <w:rFonts w:ascii="宋体" w:eastAsia="宋体" w:hAnsi="宋体" w:cs="Times New Roman"/>
          <w:b/>
          <w:szCs w:val="21"/>
        </w:rPr>
      </w:pPr>
    </w:p>
    <w:p w:rsidR="0035296F" w:rsidRPr="0067675C" w:rsidRDefault="006E0D50">
      <w:pPr>
        <w:tabs>
          <w:tab w:val="left" w:pos="6300"/>
        </w:tabs>
        <w:snapToGrid w:val="0"/>
        <w:spacing w:line="500" w:lineRule="exact"/>
        <w:jc w:val="center"/>
        <w:rPr>
          <w:rFonts w:ascii="宋体" w:eastAsia="宋体" w:hAnsi="宋体" w:cs="Times New Roman"/>
          <w:b/>
          <w:sz w:val="36"/>
          <w:szCs w:val="36"/>
        </w:rPr>
      </w:pPr>
      <w:r w:rsidRPr="0067675C">
        <w:rPr>
          <w:rFonts w:ascii="宋体" w:eastAsia="宋体" w:hAnsi="宋体" w:cs="Times New Roman" w:hint="eastAsia"/>
          <w:b/>
          <w:sz w:val="36"/>
          <w:szCs w:val="36"/>
        </w:rPr>
        <w:t>诚信声明</w:t>
      </w:r>
    </w:p>
    <w:p w:rsidR="0035296F" w:rsidRPr="0067675C" w:rsidRDefault="0035296F">
      <w:pPr>
        <w:tabs>
          <w:tab w:val="left" w:pos="6300"/>
        </w:tabs>
        <w:snapToGrid w:val="0"/>
        <w:spacing w:line="500" w:lineRule="exact"/>
        <w:ind w:firstLineChars="50" w:firstLine="181"/>
        <w:jc w:val="center"/>
        <w:rPr>
          <w:rFonts w:ascii="宋体" w:eastAsia="宋体" w:hAnsi="宋体" w:cs="Times New Roman"/>
          <w:b/>
          <w:sz w:val="36"/>
          <w:szCs w:val="36"/>
        </w:rPr>
      </w:pPr>
    </w:p>
    <w:p w:rsidR="0035296F" w:rsidRPr="0067675C" w:rsidRDefault="006E0D50">
      <w:pPr>
        <w:spacing w:line="440" w:lineRule="exact"/>
        <w:rPr>
          <w:rFonts w:ascii="宋体" w:eastAsia="宋体" w:hAnsi="宋体" w:cs="宋体"/>
          <w:kern w:val="0"/>
          <w:sz w:val="24"/>
          <w:szCs w:val="30"/>
        </w:rPr>
      </w:pPr>
      <w:r w:rsidRPr="0067675C">
        <w:rPr>
          <w:rFonts w:ascii="宋体" w:eastAsia="宋体" w:hAnsi="宋体" w:cs="宋体" w:hint="eastAsia"/>
          <w:kern w:val="0"/>
          <w:sz w:val="24"/>
          <w:szCs w:val="30"/>
        </w:rPr>
        <w:t>南京大学</w:t>
      </w:r>
      <w:r w:rsidRPr="0067675C">
        <w:rPr>
          <w:rFonts w:ascii="宋体" w:eastAsia="宋体" w:hAnsi="宋体" w:cs="Times New Roman" w:hint="eastAsia"/>
          <w:sz w:val="22"/>
          <w:szCs w:val="28"/>
        </w:rPr>
        <w:t>：</w:t>
      </w:r>
    </w:p>
    <w:p w:rsidR="0035296F" w:rsidRPr="0067675C" w:rsidRDefault="006E0D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67675C">
        <w:rPr>
          <w:rFonts w:ascii="宋体" w:eastAsia="宋体" w:hAnsi="宋体" w:cs="Times New Roman" w:hint="eastAsia"/>
          <w:kern w:val="0"/>
          <w:sz w:val="24"/>
          <w:szCs w:val="30"/>
          <w:u w:val="single"/>
        </w:rPr>
        <w:t>（响应人全称）</w:t>
      </w:r>
      <w:r w:rsidRPr="0067675C">
        <w:rPr>
          <w:rFonts w:ascii="宋体" w:eastAsia="宋体" w:hAnsi="宋体" w:cs="Times New Roman" w:hint="eastAsia"/>
          <w:kern w:val="0"/>
          <w:sz w:val="24"/>
          <w:szCs w:val="30"/>
        </w:rPr>
        <w:t>郑重声明</w:t>
      </w:r>
      <w:r w:rsidRPr="0067675C">
        <w:rPr>
          <w:rFonts w:ascii="宋体" w:eastAsia="宋体" w:hAnsi="宋体" w:cs="Times New Roman" w:hint="eastAsia"/>
          <w:kern w:val="0"/>
          <w:sz w:val="22"/>
          <w:szCs w:val="28"/>
        </w:rPr>
        <w:t>：</w:t>
      </w:r>
      <w:r w:rsidRPr="0067675C">
        <w:rPr>
          <w:rFonts w:ascii="宋体" w:eastAsia="宋体" w:hAnsi="宋体" w:cs="Times New Roman" w:hint="eastAsia"/>
          <w:kern w:val="0"/>
          <w:sz w:val="24"/>
          <w:szCs w:val="30"/>
        </w:rPr>
        <w:t>我单位具备《中华人民共和国政府采购法》第二十二条规定的供应商资格条件。</w:t>
      </w:r>
    </w:p>
    <w:p w:rsidR="0035296F" w:rsidRPr="0067675C" w:rsidRDefault="006E0D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67675C">
        <w:rPr>
          <w:rFonts w:ascii="宋体" w:eastAsia="宋体" w:hAnsi="宋体" w:cs="Times New Roman" w:hint="eastAsia"/>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35296F" w:rsidRPr="0067675C" w:rsidRDefault="006E0D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67675C">
        <w:rPr>
          <w:rFonts w:ascii="宋体" w:eastAsia="宋体" w:hAnsi="宋体" w:cs="Times New Roman" w:hint="eastAsia"/>
          <w:kern w:val="0"/>
          <w:sz w:val="24"/>
          <w:szCs w:val="30"/>
        </w:rPr>
        <w:t>我单位同时声明</w:t>
      </w:r>
      <w:r w:rsidRPr="0067675C">
        <w:rPr>
          <w:rFonts w:ascii="宋体" w:eastAsia="宋体" w:hAnsi="宋体" w:cs="Times New Roman" w:hint="eastAsia"/>
          <w:kern w:val="0"/>
          <w:sz w:val="22"/>
          <w:szCs w:val="28"/>
        </w:rPr>
        <w:t>：</w:t>
      </w:r>
      <w:r w:rsidRPr="0067675C">
        <w:rPr>
          <w:rFonts w:ascii="宋体" w:eastAsia="宋体" w:hAnsi="宋体" w:cs="Times New Roman" w:hint="eastAsia"/>
          <w:kern w:val="0"/>
          <w:sz w:val="24"/>
          <w:szCs w:val="30"/>
        </w:rPr>
        <w:t>参加</w:t>
      </w:r>
      <w:r w:rsidRPr="0067675C">
        <w:rPr>
          <w:rFonts w:ascii="宋体" w:eastAsia="宋体" w:hAnsi="宋体" w:cs="宋体" w:hint="eastAsia"/>
          <w:kern w:val="0"/>
          <w:sz w:val="24"/>
          <w:szCs w:val="30"/>
          <w:u w:val="single"/>
        </w:rPr>
        <w:t xml:space="preserve">（项目名称）、（项目编号）  </w:t>
      </w:r>
      <w:r w:rsidRPr="0067675C">
        <w:rPr>
          <w:rFonts w:ascii="宋体" w:eastAsia="宋体" w:hAnsi="宋体" w:cs="Times New Roman" w:hint="eastAsia"/>
          <w:kern w:val="0"/>
          <w:sz w:val="24"/>
          <w:szCs w:val="30"/>
        </w:rPr>
        <w:t>采购活动前三年内，在经营活动中没有重大违法记录。</w:t>
      </w:r>
    </w:p>
    <w:p w:rsidR="0035296F" w:rsidRPr="0067675C" w:rsidRDefault="006E0D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67675C">
        <w:rPr>
          <w:rFonts w:ascii="宋体" w:eastAsia="宋体" w:hAnsi="宋体" w:cs="Times New Roman" w:hint="eastAsia"/>
          <w:kern w:val="0"/>
          <w:sz w:val="24"/>
          <w:szCs w:val="30"/>
        </w:rPr>
        <w:t>我单位对以上声明负全部法律责任，特此声明。</w:t>
      </w:r>
    </w:p>
    <w:p w:rsidR="0035296F" w:rsidRPr="0067675C" w:rsidRDefault="0035296F">
      <w:pPr>
        <w:rPr>
          <w:rFonts w:ascii="Calibri" w:eastAsia="宋体" w:hAnsi="Calibri" w:cs="Times New Roman"/>
          <w:sz w:val="18"/>
        </w:rPr>
      </w:pPr>
    </w:p>
    <w:p w:rsidR="0035296F" w:rsidRPr="0067675C" w:rsidRDefault="0035296F">
      <w:pPr>
        <w:rPr>
          <w:rFonts w:ascii="Calibri" w:eastAsia="宋体" w:hAnsi="Calibri" w:cs="Times New Roman"/>
          <w:sz w:val="18"/>
        </w:rPr>
      </w:pPr>
    </w:p>
    <w:p w:rsidR="0035296F" w:rsidRPr="0067675C" w:rsidRDefault="0035296F">
      <w:pPr>
        <w:rPr>
          <w:rFonts w:ascii="Calibri" w:eastAsia="宋体" w:hAnsi="Calibri" w:cs="Times New Roman"/>
          <w:sz w:val="18"/>
        </w:rPr>
      </w:pPr>
    </w:p>
    <w:p w:rsidR="0035296F" w:rsidRPr="0067675C" w:rsidRDefault="0035296F">
      <w:pPr>
        <w:tabs>
          <w:tab w:val="left" w:pos="6300"/>
        </w:tabs>
        <w:snapToGrid w:val="0"/>
        <w:spacing w:line="500" w:lineRule="exact"/>
        <w:ind w:firstLine="480"/>
        <w:jc w:val="center"/>
        <w:rPr>
          <w:rFonts w:ascii="宋体" w:eastAsia="宋体" w:hAnsi="宋体" w:cs="Times New Roman"/>
          <w:sz w:val="24"/>
          <w:szCs w:val="30"/>
        </w:rPr>
      </w:pPr>
    </w:p>
    <w:p w:rsidR="0035296F" w:rsidRPr="0067675C" w:rsidRDefault="006E0D50">
      <w:pPr>
        <w:spacing w:line="440" w:lineRule="exact"/>
        <w:ind w:leftChars="71" w:left="149" w:firstLineChars="196" w:firstLine="470"/>
        <w:rPr>
          <w:rFonts w:ascii="宋体" w:eastAsia="宋体" w:hAnsi="宋体" w:cs="宋体"/>
          <w:kern w:val="0"/>
          <w:sz w:val="24"/>
          <w:szCs w:val="30"/>
        </w:rPr>
      </w:pPr>
      <w:r w:rsidRPr="0067675C">
        <w:rPr>
          <w:rFonts w:ascii="宋体" w:eastAsia="宋体" w:hAnsi="宋体" w:cs="宋体" w:hint="eastAsia"/>
          <w:kern w:val="0"/>
          <w:sz w:val="24"/>
          <w:szCs w:val="30"/>
        </w:rPr>
        <w:t>响应人全称</w:t>
      </w:r>
      <w:r w:rsidRPr="0067675C">
        <w:rPr>
          <w:rFonts w:ascii="宋体" w:eastAsia="宋体" w:hAnsi="宋体" w:cs="Times New Roman" w:hint="eastAsia"/>
          <w:sz w:val="22"/>
          <w:szCs w:val="28"/>
        </w:rPr>
        <w:t>：</w:t>
      </w:r>
      <w:r w:rsidRPr="0067675C">
        <w:rPr>
          <w:rFonts w:ascii="宋体" w:eastAsia="宋体" w:hAnsi="宋体" w:cs="宋体" w:hint="eastAsia"/>
          <w:kern w:val="0"/>
          <w:sz w:val="24"/>
          <w:szCs w:val="30"/>
          <w:u w:val="single"/>
        </w:rPr>
        <w:t xml:space="preserve">  （加盖单位公章）  </w:t>
      </w:r>
    </w:p>
    <w:p w:rsidR="0035296F" w:rsidRPr="0067675C" w:rsidRDefault="0035296F">
      <w:pPr>
        <w:spacing w:line="440" w:lineRule="exact"/>
        <w:ind w:leftChars="71" w:left="149" w:firstLineChars="196" w:firstLine="470"/>
        <w:rPr>
          <w:rFonts w:ascii="宋体" w:eastAsia="宋体" w:hAnsi="宋体" w:cs="宋体"/>
          <w:kern w:val="0"/>
          <w:sz w:val="24"/>
          <w:szCs w:val="30"/>
        </w:rPr>
      </w:pPr>
    </w:p>
    <w:p w:rsidR="0035296F" w:rsidRPr="0067675C" w:rsidRDefault="0035296F">
      <w:pPr>
        <w:spacing w:line="440" w:lineRule="exact"/>
        <w:ind w:leftChars="71" w:left="149" w:firstLineChars="196" w:firstLine="470"/>
        <w:rPr>
          <w:rFonts w:ascii="宋体" w:eastAsia="宋体" w:hAnsi="宋体" w:cs="宋体"/>
          <w:kern w:val="0"/>
          <w:sz w:val="24"/>
          <w:szCs w:val="24"/>
        </w:rPr>
      </w:pPr>
    </w:p>
    <w:p w:rsidR="0035296F" w:rsidRPr="0067675C" w:rsidRDefault="006E0D50">
      <w:pPr>
        <w:spacing w:line="440" w:lineRule="exact"/>
        <w:ind w:leftChars="71" w:left="149" w:firstLineChars="196" w:firstLine="470"/>
        <w:rPr>
          <w:rFonts w:ascii="宋体" w:eastAsia="宋体" w:hAnsi="宋体" w:cs="宋体"/>
          <w:kern w:val="0"/>
          <w:sz w:val="24"/>
          <w:szCs w:val="24"/>
        </w:rPr>
      </w:pPr>
      <w:r w:rsidRPr="0067675C">
        <w:rPr>
          <w:rFonts w:ascii="宋体" w:eastAsia="宋体" w:hAnsi="宋体" w:cs="宋体" w:hint="eastAsia"/>
          <w:kern w:val="0"/>
          <w:sz w:val="24"/>
          <w:szCs w:val="24"/>
        </w:rPr>
        <w:t>法定代表人：</w:t>
      </w:r>
      <w:r w:rsidRPr="0067675C">
        <w:rPr>
          <w:rFonts w:ascii="宋体" w:eastAsia="宋体" w:hAnsi="宋体" w:cs="宋体" w:hint="eastAsia"/>
          <w:kern w:val="0"/>
          <w:sz w:val="24"/>
          <w:szCs w:val="24"/>
          <w:u w:val="single"/>
        </w:rPr>
        <w:t xml:space="preserve">   （签字或签章）（联系电话）   </w:t>
      </w:r>
    </w:p>
    <w:p w:rsidR="0035296F" w:rsidRPr="0067675C" w:rsidRDefault="0035296F">
      <w:pPr>
        <w:spacing w:line="440" w:lineRule="exact"/>
        <w:ind w:leftChars="71" w:left="149" w:firstLineChars="196" w:firstLine="470"/>
        <w:rPr>
          <w:rFonts w:ascii="宋体" w:eastAsia="宋体" w:hAnsi="宋体" w:cs="宋体"/>
          <w:kern w:val="0"/>
          <w:sz w:val="24"/>
          <w:szCs w:val="24"/>
        </w:rPr>
      </w:pPr>
    </w:p>
    <w:p w:rsidR="0035296F" w:rsidRPr="0067675C" w:rsidRDefault="006E0D50">
      <w:pPr>
        <w:spacing w:line="440" w:lineRule="exact"/>
        <w:ind w:leftChars="71" w:left="149" w:firstLineChars="196" w:firstLine="470"/>
        <w:rPr>
          <w:rFonts w:ascii="宋体" w:eastAsia="宋体" w:hAnsi="宋体" w:cs="宋体"/>
          <w:kern w:val="0"/>
          <w:sz w:val="24"/>
          <w:szCs w:val="24"/>
        </w:rPr>
      </w:pPr>
      <w:r w:rsidRPr="0067675C">
        <w:rPr>
          <w:rFonts w:ascii="宋体" w:eastAsia="宋体" w:hAnsi="宋体" w:cs="宋体" w:hint="eastAsia"/>
          <w:kern w:val="0"/>
          <w:sz w:val="24"/>
          <w:szCs w:val="24"/>
        </w:rPr>
        <w:t>或</w:t>
      </w:r>
    </w:p>
    <w:p w:rsidR="0035296F" w:rsidRPr="0067675C" w:rsidRDefault="0035296F">
      <w:pPr>
        <w:spacing w:line="440" w:lineRule="exact"/>
        <w:ind w:leftChars="71" w:left="149" w:firstLineChars="196" w:firstLine="470"/>
        <w:rPr>
          <w:rFonts w:ascii="宋体" w:eastAsia="宋体" w:hAnsi="宋体" w:cs="宋体"/>
          <w:kern w:val="0"/>
          <w:sz w:val="24"/>
          <w:szCs w:val="24"/>
        </w:rPr>
      </w:pPr>
    </w:p>
    <w:p w:rsidR="0035296F" w:rsidRPr="0067675C" w:rsidRDefault="006E0D50" w:rsidP="00BF520C">
      <w:pPr>
        <w:spacing w:line="440" w:lineRule="exact"/>
        <w:ind w:leftChars="71" w:left="149" w:firstLineChars="196" w:firstLine="470"/>
        <w:rPr>
          <w:rFonts w:ascii="宋体" w:eastAsia="宋体" w:hAnsi="宋体" w:cs="宋体"/>
          <w:kern w:val="0"/>
          <w:sz w:val="24"/>
          <w:szCs w:val="24"/>
        </w:rPr>
      </w:pPr>
      <w:r w:rsidRPr="0067675C">
        <w:rPr>
          <w:rFonts w:ascii="宋体" w:eastAsia="宋体" w:hAnsi="宋体" w:cs="宋体" w:hint="eastAsia"/>
          <w:kern w:val="0"/>
          <w:sz w:val="24"/>
          <w:szCs w:val="24"/>
        </w:rPr>
        <w:t>响应人代表</w:t>
      </w:r>
      <w:r w:rsidRPr="0067675C">
        <w:rPr>
          <w:rFonts w:ascii="宋体" w:eastAsia="宋体" w:hAnsi="宋体" w:cs="Times New Roman" w:hint="eastAsia"/>
          <w:sz w:val="24"/>
          <w:szCs w:val="24"/>
        </w:rPr>
        <w:t>：</w:t>
      </w:r>
      <w:r w:rsidRPr="0067675C">
        <w:rPr>
          <w:rFonts w:ascii="宋体" w:eastAsia="宋体" w:hAnsi="宋体" w:cs="宋体" w:hint="eastAsia"/>
          <w:kern w:val="0"/>
          <w:sz w:val="24"/>
          <w:szCs w:val="24"/>
          <w:u w:val="single"/>
        </w:rPr>
        <w:t xml:space="preserve">   （签字或签章）（联系电话）   </w:t>
      </w:r>
    </w:p>
    <w:sectPr w:rsidR="0035296F" w:rsidRPr="0067675C" w:rsidSect="00666D2A">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BE9" w:rsidRDefault="002F2BE9" w:rsidP="005C5655">
      <w:r>
        <w:separator/>
      </w:r>
    </w:p>
  </w:endnote>
  <w:endnote w:type="continuationSeparator" w:id="0">
    <w:p w:rsidR="002F2BE9" w:rsidRDefault="002F2BE9" w:rsidP="005C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BE9" w:rsidRDefault="002F2BE9" w:rsidP="005C5655">
      <w:r>
        <w:separator/>
      </w:r>
    </w:p>
  </w:footnote>
  <w:footnote w:type="continuationSeparator" w:id="0">
    <w:p w:rsidR="002F2BE9" w:rsidRDefault="002F2BE9" w:rsidP="005C5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6AE"/>
    <w:multiLevelType w:val="hybridMultilevel"/>
    <w:tmpl w:val="DF380D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5EA6EB0"/>
    <w:multiLevelType w:val="hybridMultilevel"/>
    <w:tmpl w:val="5BEAB80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1A666347"/>
    <w:multiLevelType w:val="hybridMultilevel"/>
    <w:tmpl w:val="AE78DEE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FFF13D6"/>
    <w:multiLevelType w:val="hybridMultilevel"/>
    <w:tmpl w:val="38D00D0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369959EA"/>
    <w:multiLevelType w:val="hybridMultilevel"/>
    <w:tmpl w:val="87184E90"/>
    <w:lvl w:ilvl="0" w:tplc="31980470">
      <w:start w:val="1"/>
      <w:numFmt w:val="decimalEnclosedCircle"/>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8B94B78"/>
    <w:multiLevelType w:val="hybridMultilevel"/>
    <w:tmpl w:val="B82C01D8"/>
    <w:lvl w:ilvl="0" w:tplc="D7348834">
      <w:start w:val="1"/>
      <w:numFmt w:val="decimalEnclosedCircle"/>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9621489"/>
    <w:multiLevelType w:val="hybridMultilevel"/>
    <w:tmpl w:val="EB861E5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4B3E4673"/>
    <w:multiLevelType w:val="hybridMultilevel"/>
    <w:tmpl w:val="58DC5AC2"/>
    <w:lvl w:ilvl="0" w:tplc="1A580F60">
      <w:start w:val="1"/>
      <w:numFmt w:val="decimalEnclosedCircle"/>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AFF410C"/>
    <w:multiLevelType w:val="hybridMultilevel"/>
    <w:tmpl w:val="410E324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64137D69"/>
    <w:multiLevelType w:val="hybridMultilevel"/>
    <w:tmpl w:val="A9FEE3D6"/>
    <w:lvl w:ilvl="0" w:tplc="12163E12">
      <w:start w:val="1"/>
      <w:numFmt w:val="decimalEnclosedCircle"/>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7E2100A"/>
    <w:multiLevelType w:val="hybridMultilevel"/>
    <w:tmpl w:val="7D7EDC78"/>
    <w:lvl w:ilvl="0" w:tplc="EC8AF286">
      <w:start w:val="1"/>
      <w:numFmt w:val="decimalEnclosedCircle"/>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C2B0157"/>
    <w:multiLevelType w:val="hybridMultilevel"/>
    <w:tmpl w:val="0996058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4"/>
  </w:num>
  <w:num w:numId="2">
    <w:abstractNumId w:val="1"/>
  </w:num>
  <w:num w:numId="3">
    <w:abstractNumId w:val="5"/>
  </w:num>
  <w:num w:numId="4">
    <w:abstractNumId w:val="13"/>
  </w:num>
  <w:num w:numId="5">
    <w:abstractNumId w:val="9"/>
  </w:num>
  <w:num w:numId="6">
    <w:abstractNumId w:val="2"/>
  </w:num>
  <w:num w:numId="7">
    <w:abstractNumId w:val="3"/>
  </w:num>
  <w:num w:numId="8">
    <w:abstractNumId w:val="6"/>
  </w:num>
  <w:num w:numId="9">
    <w:abstractNumId w:val="8"/>
  </w:num>
  <w:num w:numId="10">
    <w:abstractNumId w:val="11"/>
  </w:num>
  <w:num w:numId="11">
    <w:abstractNumId w:val="0"/>
  </w:num>
  <w:num w:numId="12">
    <w:abstractNumId w:val="1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06A0C"/>
    <w:rsid w:val="00013B12"/>
    <w:rsid w:val="00014FF1"/>
    <w:rsid w:val="00017D84"/>
    <w:rsid w:val="00025116"/>
    <w:rsid w:val="000264E8"/>
    <w:rsid w:val="00042B8C"/>
    <w:rsid w:val="00062228"/>
    <w:rsid w:val="000745BF"/>
    <w:rsid w:val="00081328"/>
    <w:rsid w:val="00087930"/>
    <w:rsid w:val="00095E67"/>
    <w:rsid w:val="000B3A49"/>
    <w:rsid w:val="000B7545"/>
    <w:rsid w:val="000E5E95"/>
    <w:rsid w:val="000E66F4"/>
    <w:rsid w:val="001039A8"/>
    <w:rsid w:val="00103C96"/>
    <w:rsid w:val="0011724E"/>
    <w:rsid w:val="00122A01"/>
    <w:rsid w:val="00144C25"/>
    <w:rsid w:val="00157EF4"/>
    <w:rsid w:val="00170583"/>
    <w:rsid w:val="00175627"/>
    <w:rsid w:val="00176A6C"/>
    <w:rsid w:val="001805DC"/>
    <w:rsid w:val="0018086B"/>
    <w:rsid w:val="0019383C"/>
    <w:rsid w:val="001944E1"/>
    <w:rsid w:val="001A38C5"/>
    <w:rsid w:val="001B6C56"/>
    <w:rsid w:val="001B751C"/>
    <w:rsid w:val="001D448C"/>
    <w:rsid w:val="001E2F65"/>
    <w:rsid w:val="001E4E87"/>
    <w:rsid w:val="001E5F52"/>
    <w:rsid w:val="001E7FD5"/>
    <w:rsid w:val="002107DB"/>
    <w:rsid w:val="002211D9"/>
    <w:rsid w:val="00236DAD"/>
    <w:rsid w:val="0024079F"/>
    <w:rsid w:val="0024585C"/>
    <w:rsid w:val="00253263"/>
    <w:rsid w:val="002558C8"/>
    <w:rsid w:val="00260A9F"/>
    <w:rsid w:val="00262834"/>
    <w:rsid w:val="00265132"/>
    <w:rsid w:val="00275E56"/>
    <w:rsid w:val="002925E1"/>
    <w:rsid w:val="002B2C13"/>
    <w:rsid w:val="002C101B"/>
    <w:rsid w:val="002C2B50"/>
    <w:rsid w:val="002C3AAB"/>
    <w:rsid w:val="002D1E29"/>
    <w:rsid w:val="002E5BD7"/>
    <w:rsid w:val="002E6527"/>
    <w:rsid w:val="002F0CE7"/>
    <w:rsid w:val="002F2BE9"/>
    <w:rsid w:val="002F5537"/>
    <w:rsid w:val="003013A2"/>
    <w:rsid w:val="00301F47"/>
    <w:rsid w:val="00315C44"/>
    <w:rsid w:val="00315C75"/>
    <w:rsid w:val="003173B6"/>
    <w:rsid w:val="0033529C"/>
    <w:rsid w:val="00346C69"/>
    <w:rsid w:val="003509A4"/>
    <w:rsid w:val="0035296F"/>
    <w:rsid w:val="00361290"/>
    <w:rsid w:val="00363AAB"/>
    <w:rsid w:val="003648B8"/>
    <w:rsid w:val="00374118"/>
    <w:rsid w:val="00390BE3"/>
    <w:rsid w:val="00393CB4"/>
    <w:rsid w:val="00395176"/>
    <w:rsid w:val="003A0106"/>
    <w:rsid w:val="003B0F6D"/>
    <w:rsid w:val="003B23BF"/>
    <w:rsid w:val="003B4C9F"/>
    <w:rsid w:val="003B5ABF"/>
    <w:rsid w:val="003B7189"/>
    <w:rsid w:val="003C7495"/>
    <w:rsid w:val="003D2EC4"/>
    <w:rsid w:val="003D3033"/>
    <w:rsid w:val="003D6997"/>
    <w:rsid w:val="003F7C44"/>
    <w:rsid w:val="004150F8"/>
    <w:rsid w:val="0041589D"/>
    <w:rsid w:val="00426286"/>
    <w:rsid w:val="004268DB"/>
    <w:rsid w:val="004319A2"/>
    <w:rsid w:val="00433837"/>
    <w:rsid w:val="004522CE"/>
    <w:rsid w:val="00454069"/>
    <w:rsid w:val="00475231"/>
    <w:rsid w:val="00487938"/>
    <w:rsid w:val="004973CE"/>
    <w:rsid w:val="004B4EE7"/>
    <w:rsid w:val="004B581A"/>
    <w:rsid w:val="004B5EC4"/>
    <w:rsid w:val="004C47F4"/>
    <w:rsid w:val="004E1355"/>
    <w:rsid w:val="004E5ACB"/>
    <w:rsid w:val="004F13FD"/>
    <w:rsid w:val="004F6B66"/>
    <w:rsid w:val="0050454B"/>
    <w:rsid w:val="0050717E"/>
    <w:rsid w:val="00515D7A"/>
    <w:rsid w:val="005220C5"/>
    <w:rsid w:val="00522B5B"/>
    <w:rsid w:val="005327E2"/>
    <w:rsid w:val="0053489C"/>
    <w:rsid w:val="00553F79"/>
    <w:rsid w:val="00563E38"/>
    <w:rsid w:val="005746F1"/>
    <w:rsid w:val="00581375"/>
    <w:rsid w:val="005948D4"/>
    <w:rsid w:val="005A0177"/>
    <w:rsid w:val="005A1FA5"/>
    <w:rsid w:val="005A6BF3"/>
    <w:rsid w:val="005B5188"/>
    <w:rsid w:val="005B526C"/>
    <w:rsid w:val="005C554B"/>
    <w:rsid w:val="005C5655"/>
    <w:rsid w:val="005C6D80"/>
    <w:rsid w:val="005E0CED"/>
    <w:rsid w:val="005F5012"/>
    <w:rsid w:val="00602BFB"/>
    <w:rsid w:val="0061271A"/>
    <w:rsid w:val="006206E0"/>
    <w:rsid w:val="006461D7"/>
    <w:rsid w:val="00666D2A"/>
    <w:rsid w:val="0067224A"/>
    <w:rsid w:val="0067675C"/>
    <w:rsid w:val="0068013C"/>
    <w:rsid w:val="00683EAA"/>
    <w:rsid w:val="006866D1"/>
    <w:rsid w:val="00694148"/>
    <w:rsid w:val="006A2B65"/>
    <w:rsid w:val="006A5378"/>
    <w:rsid w:val="006C114C"/>
    <w:rsid w:val="006C760C"/>
    <w:rsid w:val="006D6047"/>
    <w:rsid w:val="006D7B46"/>
    <w:rsid w:val="006E0D50"/>
    <w:rsid w:val="006E4633"/>
    <w:rsid w:val="006F1554"/>
    <w:rsid w:val="007010D1"/>
    <w:rsid w:val="00711A8B"/>
    <w:rsid w:val="00711E30"/>
    <w:rsid w:val="00717F6B"/>
    <w:rsid w:val="007229ED"/>
    <w:rsid w:val="00742BAD"/>
    <w:rsid w:val="00753645"/>
    <w:rsid w:val="0075718F"/>
    <w:rsid w:val="007628F9"/>
    <w:rsid w:val="007742D2"/>
    <w:rsid w:val="0078072F"/>
    <w:rsid w:val="00792764"/>
    <w:rsid w:val="007A22FF"/>
    <w:rsid w:val="007A71E0"/>
    <w:rsid w:val="007B2E1D"/>
    <w:rsid w:val="007D0572"/>
    <w:rsid w:val="007D4375"/>
    <w:rsid w:val="007E24DF"/>
    <w:rsid w:val="007E783D"/>
    <w:rsid w:val="007F294E"/>
    <w:rsid w:val="007F50D1"/>
    <w:rsid w:val="007F7401"/>
    <w:rsid w:val="00803B64"/>
    <w:rsid w:val="008109AC"/>
    <w:rsid w:val="00814124"/>
    <w:rsid w:val="00833A65"/>
    <w:rsid w:val="00837388"/>
    <w:rsid w:val="00846A78"/>
    <w:rsid w:val="008476C6"/>
    <w:rsid w:val="0085192C"/>
    <w:rsid w:val="00853F3E"/>
    <w:rsid w:val="008706FD"/>
    <w:rsid w:val="00870FE3"/>
    <w:rsid w:val="00872F5D"/>
    <w:rsid w:val="00875CB6"/>
    <w:rsid w:val="00880210"/>
    <w:rsid w:val="0088115F"/>
    <w:rsid w:val="00890B63"/>
    <w:rsid w:val="008A3DA7"/>
    <w:rsid w:val="008A55A6"/>
    <w:rsid w:val="008C6080"/>
    <w:rsid w:val="008C7D62"/>
    <w:rsid w:val="008E1DEF"/>
    <w:rsid w:val="0090051D"/>
    <w:rsid w:val="009262E8"/>
    <w:rsid w:val="0093232B"/>
    <w:rsid w:val="009454E5"/>
    <w:rsid w:val="00945F47"/>
    <w:rsid w:val="009471CA"/>
    <w:rsid w:val="00947AEB"/>
    <w:rsid w:val="009520B7"/>
    <w:rsid w:val="00967DAA"/>
    <w:rsid w:val="009713CF"/>
    <w:rsid w:val="009871EE"/>
    <w:rsid w:val="009911FB"/>
    <w:rsid w:val="009A0EFA"/>
    <w:rsid w:val="009A5515"/>
    <w:rsid w:val="009B0673"/>
    <w:rsid w:val="00A11EF2"/>
    <w:rsid w:val="00A13772"/>
    <w:rsid w:val="00A20747"/>
    <w:rsid w:val="00A248A6"/>
    <w:rsid w:val="00A37644"/>
    <w:rsid w:val="00A51549"/>
    <w:rsid w:val="00A65361"/>
    <w:rsid w:val="00A6681F"/>
    <w:rsid w:val="00A76257"/>
    <w:rsid w:val="00A8434F"/>
    <w:rsid w:val="00A854AE"/>
    <w:rsid w:val="00AB2442"/>
    <w:rsid w:val="00AB388A"/>
    <w:rsid w:val="00AB64D1"/>
    <w:rsid w:val="00AC0CA5"/>
    <w:rsid w:val="00AC3BA0"/>
    <w:rsid w:val="00AC3E2C"/>
    <w:rsid w:val="00AD421B"/>
    <w:rsid w:val="00AD5124"/>
    <w:rsid w:val="00AE3DAA"/>
    <w:rsid w:val="00AE45E2"/>
    <w:rsid w:val="00AE75CE"/>
    <w:rsid w:val="00AF4672"/>
    <w:rsid w:val="00B02E8D"/>
    <w:rsid w:val="00B0703E"/>
    <w:rsid w:val="00B253CE"/>
    <w:rsid w:val="00B270A3"/>
    <w:rsid w:val="00B47CB1"/>
    <w:rsid w:val="00B5240C"/>
    <w:rsid w:val="00B56B5D"/>
    <w:rsid w:val="00B63E9A"/>
    <w:rsid w:val="00B67D1E"/>
    <w:rsid w:val="00B748B5"/>
    <w:rsid w:val="00B82FA2"/>
    <w:rsid w:val="00B9233B"/>
    <w:rsid w:val="00BA50E7"/>
    <w:rsid w:val="00BB4554"/>
    <w:rsid w:val="00BC4163"/>
    <w:rsid w:val="00BD2447"/>
    <w:rsid w:val="00BE2EE8"/>
    <w:rsid w:val="00BF0EE1"/>
    <w:rsid w:val="00BF2AE6"/>
    <w:rsid w:val="00BF3469"/>
    <w:rsid w:val="00BF520C"/>
    <w:rsid w:val="00BF77EA"/>
    <w:rsid w:val="00C11D90"/>
    <w:rsid w:val="00C402A3"/>
    <w:rsid w:val="00C57AEC"/>
    <w:rsid w:val="00C65713"/>
    <w:rsid w:val="00C71EB3"/>
    <w:rsid w:val="00C74A80"/>
    <w:rsid w:val="00C77B17"/>
    <w:rsid w:val="00C870E3"/>
    <w:rsid w:val="00C87DC3"/>
    <w:rsid w:val="00C90025"/>
    <w:rsid w:val="00C952D6"/>
    <w:rsid w:val="00CA1084"/>
    <w:rsid w:val="00CA4C60"/>
    <w:rsid w:val="00CB50D9"/>
    <w:rsid w:val="00CB72BD"/>
    <w:rsid w:val="00CD4178"/>
    <w:rsid w:val="00CE49CD"/>
    <w:rsid w:val="00CF7E5F"/>
    <w:rsid w:val="00D01CAE"/>
    <w:rsid w:val="00D06A57"/>
    <w:rsid w:val="00D1481B"/>
    <w:rsid w:val="00D43C08"/>
    <w:rsid w:val="00D4441F"/>
    <w:rsid w:val="00D501E6"/>
    <w:rsid w:val="00D70D48"/>
    <w:rsid w:val="00D713FD"/>
    <w:rsid w:val="00D727DD"/>
    <w:rsid w:val="00D7639D"/>
    <w:rsid w:val="00D91950"/>
    <w:rsid w:val="00D9294E"/>
    <w:rsid w:val="00D94CF2"/>
    <w:rsid w:val="00DA5E7D"/>
    <w:rsid w:val="00DB0E0A"/>
    <w:rsid w:val="00DB4D46"/>
    <w:rsid w:val="00DB774D"/>
    <w:rsid w:val="00DE4126"/>
    <w:rsid w:val="00DF14F4"/>
    <w:rsid w:val="00DF3D90"/>
    <w:rsid w:val="00DF66C6"/>
    <w:rsid w:val="00DF74F4"/>
    <w:rsid w:val="00E10DDB"/>
    <w:rsid w:val="00E22C57"/>
    <w:rsid w:val="00E33CEC"/>
    <w:rsid w:val="00E35752"/>
    <w:rsid w:val="00E4745A"/>
    <w:rsid w:val="00E476CF"/>
    <w:rsid w:val="00E5726C"/>
    <w:rsid w:val="00E62633"/>
    <w:rsid w:val="00E63DC6"/>
    <w:rsid w:val="00E708AA"/>
    <w:rsid w:val="00E70E7E"/>
    <w:rsid w:val="00E724A3"/>
    <w:rsid w:val="00E92DA3"/>
    <w:rsid w:val="00EA50D4"/>
    <w:rsid w:val="00EB1E3E"/>
    <w:rsid w:val="00EB2D33"/>
    <w:rsid w:val="00EB57BE"/>
    <w:rsid w:val="00EC33EC"/>
    <w:rsid w:val="00EC5D0D"/>
    <w:rsid w:val="00ED26F4"/>
    <w:rsid w:val="00EE518E"/>
    <w:rsid w:val="00EE5938"/>
    <w:rsid w:val="00EF3B5F"/>
    <w:rsid w:val="00F04113"/>
    <w:rsid w:val="00F07427"/>
    <w:rsid w:val="00F10D2D"/>
    <w:rsid w:val="00F15CEE"/>
    <w:rsid w:val="00F20514"/>
    <w:rsid w:val="00F41F66"/>
    <w:rsid w:val="00F45CD9"/>
    <w:rsid w:val="00F46CB3"/>
    <w:rsid w:val="00F517C4"/>
    <w:rsid w:val="00F645EC"/>
    <w:rsid w:val="00F64F8C"/>
    <w:rsid w:val="00F7347B"/>
    <w:rsid w:val="00FB1C8E"/>
    <w:rsid w:val="00FD560C"/>
    <w:rsid w:val="00FE00BA"/>
    <w:rsid w:val="00FE049D"/>
    <w:rsid w:val="00FE4CF4"/>
    <w:rsid w:val="00FF4B1F"/>
    <w:rsid w:val="00FF4F2F"/>
    <w:rsid w:val="00FF6E87"/>
    <w:rsid w:val="0157742A"/>
    <w:rsid w:val="2C696E74"/>
    <w:rsid w:val="2DC577A4"/>
    <w:rsid w:val="32FF14C0"/>
    <w:rsid w:val="42D9314E"/>
    <w:rsid w:val="47F40F78"/>
    <w:rsid w:val="61651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93E35C-B717-4C0A-A0B9-E58CD8CB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18</Pages>
  <Words>1595</Words>
  <Characters>9097</Characters>
  <Application>Microsoft Office Word</Application>
  <DocSecurity>0</DocSecurity>
  <Lines>75</Lines>
  <Paragraphs>21</Paragraphs>
  <ScaleCrop>false</ScaleCrop>
  <Company>ABC</Company>
  <LinksUpToDate>false</LinksUpToDate>
  <CharactersWithSpaces>10671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49</cp:revision>
  <cp:lastPrinted>2018-10-23T05:59:00Z</cp:lastPrinted>
  <dcterms:created xsi:type="dcterms:W3CDTF">2018-11-02T06:15:00Z</dcterms:created>
  <dcterms:modified xsi:type="dcterms:W3CDTF">2019-01-11T05:02:00Z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