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525" w:rsidRDefault="00515525" w:rsidP="00515525">
      <w:pPr>
        <w:spacing w:beforeLines="50" w:before="156"/>
        <w:jc w:val="center"/>
        <w:rPr>
          <w:spacing w:val="60"/>
          <w:sz w:val="24"/>
        </w:rPr>
      </w:pPr>
      <w:r>
        <w:rPr>
          <w:rFonts w:hint="eastAsia"/>
          <w:spacing w:val="60"/>
          <w:sz w:val="24"/>
        </w:rPr>
        <w:t>南京大学建设</w:t>
      </w:r>
      <w:proofErr w:type="gramStart"/>
      <w:r>
        <w:rPr>
          <w:rFonts w:hint="eastAsia"/>
          <w:spacing w:val="60"/>
          <w:sz w:val="24"/>
        </w:rPr>
        <w:t>工程甲供材料</w:t>
      </w:r>
      <w:proofErr w:type="gramEnd"/>
      <w:r>
        <w:rPr>
          <w:rFonts w:hint="eastAsia"/>
          <w:spacing w:val="60"/>
          <w:sz w:val="24"/>
        </w:rPr>
        <w:t>（设备）</w:t>
      </w:r>
      <w:proofErr w:type="gramStart"/>
      <w:r>
        <w:rPr>
          <w:rFonts w:hint="eastAsia"/>
          <w:spacing w:val="60"/>
          <w:sz w:val="24"/>
        </w:rPr>
        <w:t>退拨单</w:t>
      </w:r>
      <w:proofErr w:type="gramEnd"/>
    </w:p>
    <w:p w:rsidR="00515525" w:rsidRDefault="00515525" w:rsidP="00515525">
      <w:pPr>
        <w:jc w:val="right"/>
        <w:rPr>
          <w:sz w:val="18"/>
          <w:szCs w:val="18"/>
        </w:rPr>
      </w:pPr>
      <w:r>
        <w:rPr>
          <w:rFonts w:hint="eastAsia"/>
          <w:sz w:val="18"/>
          <w:szCs w:val="18"/>
        </w:rPr>
        <w:t>编号：</w:t>
      </w:r>
      <w:r>
        <w:rPr>
          <w:sz w:val="18"/>
          <w:szCs w:val="18"/>
        </w:rPr>
        <w:t>000001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
        <w:gridCol w:w="1631"/>
        <w:gridCol w:w="65"/>
        <w:gridCol w:w="844"/>
        <w:gridCol w:w="1810"/>
        <w:gridCol w:w="844"/>
        <w:gridCol w:w="605"/>
        <w:gridCol w:w="111"/>
        <w:gridCol w:w="893"/>
        <w:gridCol w:w="151"/>
        <w:gridCol w:w="1447"/>
        <w:gridCol w:w="535"/>
        <w:gridCol w:w="487"/>
        <w:gridCol w:w="1269"/>
        <w:gridCol w:w="1143"/>
        <w:gridCol w:w="1994"/>
      </w:tblGrid>
      <w:tr w:rsidR="00515525" w:rsidTr="00D6395E">
        <w:trPr>
          <w:trHeight w:val="382"/>
        </w:trPr>
        <w:tc>
          <w:tcPr>
            <w:tcW w:w="2167" w:type="dxa"/>
            <w:gridSpan w:val="3"/>
            <w:tcBorders>
              <w:top w:val="nil"/>
              <w:left w:val="nil"/>
              <w:bottom w:val="nil"/>
              <w:right w:val="nil"/>
            </w:tcBorders>
            <w:vAlign w:val="center"/>
          </w:tcPr>
          <w:p w:rsidR="00515525" w:rsidRDefault="00515525" w:rsidP="00D6395E">
            <w:pPr>
              <w:jc w:val="center"/>
            </w:pPr>
            <w:r>
              <w:rPr>
                <w:rFonts w:hint="eastAsia"/>
              </w:rPr>
              <w:t>工程项目名称</w:t>
            </w:r>
          </w:p>
        </w:tc>
        <w:tc>
          <w:tcPr>
            <w:tcW w:w="3498" w:type="dxa"/>
            <w:gridSpan w:val="3"/>
            <w:tcBorders>
              <w:top w:val="nil"/>
              <w:left w:val="nil"/>
              <w:bottom w:val="nil"/>
              <w:right w:val="nil"/>
            </w:tcBorders>
            <w:vAlign w:val="center"/>
          </w:tcPr>
          <w:p w:rsidR="00515525" w:rsidRDefault="00515525" w:rsidP="00D6395E">
            <w:pPr>
              <w:jc w:val="center"/>
            </w:pPr>
          </w:p>
        </w:tc>
        <w:tc>
          <w:tcPr>
            <w:tcW w:w="1760" w:type="dxa"/>
            <w:gridSpan w:val="4"/>
            <w:tcBorders>
              <w:top w:val="nil"/>
              <w:left w:val="nil"/>
              <w:bottom w:val="nil"/>
              <w:right w:val="nil"/>
            </w:tcBorders>
            <w:vAlign w:val="center"/>
          </w:tcPr>
          <w:p w:rsidR="00515525" w:rsidRDefault="00515525" w:rsidP="00D6395E">
            <w:pPr>
              <w:jc w:val="center"/>
            </w:pPr>
            <w:r>
              <w:rPr>
                <w:rFonts w:hint="eastAsia"/>
              </w:rPr>
              <w:t>原供货单位名称</w:t>
            </w:r>
          </w:p>
        </w:tc>
        <w:tc>
          <w:tcPr>
            <w:tcW w:w="3738" w:type="dxa"/>
            <w:gridSpan w:val="4"/>
            <w:tcBorders>
              <w:top w:val="nil"/>
              <w:left w:val="nil"/>
              <w:bottom w:val="nil"/>
              <w:right w:val="nil"/>
            </w:tcBorders>
            <w:vAlign w:val="center"/>
          </w:tcPr>
          <w:p w:rsidR="00515525" w:rsidRDefault="00515525" w:rsidP="00D6395E">
            <w:pPr>
              <w:jc w:val="center"/>
            </w:pPr>
          </w:p>
        </w:tc>
        <w:tc>
          <w:tcPr>
            <w:tcW w:w="1143" w:type="dxa"/>
            <w:tcBorders>
              <w:top w:val="nil"/>
              <w:left w:val="nil"/>
              <w:bottom w:val="nil"/>
              <w:right w:val="nil"/>
            </w:tcBorders>
            <w:vAlign w:val="center"/>
          </w:tcPr>
          <w:p w:rsidR="00515525" w:rsidRDefault="00515525" w:rsidP="00D6395E">
            <w:pPr>
              <w:jc w:val="center"/>
            </w:pPr>
            <w:r>
              <w:rPr>
                <w:rFonts w:hint="eastAsia"/>
              </w:rPr>
              <w:t>供货日期</w:t>
            </w:r>
          </w:p>
        </w:tc>
        <w:tc>
          <w:tcPr>
            <w:tcW w:w="1994" w:type="dxa"/>
            <w:tcBorders>
              <w:top w:val="nil"/>
              <w:left w:val="nil"/>
              <w:bottom w:val="nil"/>
              <w:right w:val="nil"/>
            </w:tcBorders>
            <w:vAlign w:val="center"/>
          </w:tcPr>
          <w:p w:rsidR="00515525" w:rsidRDefault="00515525" w:rsidP="00D6395E">
            <w:pPr>
              <w:jc w:val="right"/>
            </w:pPr>
            <w:r>
              <w:rPr>
                <w:rFonts w:hint="eastAsia"/>
              </w:rPr>
              <w:t>年</w:t>
            </w:r>
            <w:r>
              <w:t xml:space="preserve">  </w:t>
            </w:r>
            <w:r>
              <w:rPr>
                <w:rFonts w:hint="eastAsia"/>
              </w:rPr>
              <w:t>月</w:t>
            </w:r>
            <w:r>
              <w:t xml:space="preserve">    </w:t>
            </w:r>
            <w:r>
              <w:rPr>
                <w:rFonts w:hint="eastAsia"/>
              </w:rPr>
              <w:t>日</w:t>
            </w:r>
          </w:p>
        </w:tc>
      </w:tr>
      <w:tr w:rsidR="00515525" w:rsidTr="00D6395E">
        <w:trPr>
          <w:trHeight w:val="382"/>
        </w:trPr>
        <w:tc>
          <w:tcPr>
            <w:tcW w:w="2167" w:type="dxa"/>
            <w:gridSpan w:val="3"/>
            <w:tcBorders>
              <w:top w:val="nil"/>
              <w:left w:val="nil"/>
              <w:right w:val="nil"/>
            </w:tcBorders>
            <w:vAlign w:val="center"/>
          </w:tcPr>
          <w:p w:rsidR="00515525" w:rsidRDefault="00515525" w:rsidP="00D6395E">
            <w:pPr>
              <w:jc w:val="center"/>
            </w:pPr>
            <w:r>
              <w:rPr>
                <w:rFonts w:hint="eastAsia"/>
              </w:rPr>
              <w:t>退料单位名称</w:t>
            </w:r>
          </w:p>
        </w:tc>
        <w:tc>
          <w:tcPr>
            <w:tcW w:w="3498" w:type="dxa"/>
            <w:gridSpan w:val="3"/>
            <w:tcBorders>
              <w:top w:val="nil"/>
              <w:left w:val="nil"/>
              <w:right w:val="nil"/>
            </w:tcBorders>
            <w:vAlign w:val="center"/>
          </w:tcPr>
          <w:p w:rsidR="00515525" w:rsidRDefault="00515525" w:rsidP="00D6395E">
            <w:pPr>
              <w:ind w:leftChars="-222" w:left="-466" w:firstLineChars="222" w:firstLine="466"/>
              <w:jc w:val="center"/>
            </w:pPr>
          </w:p>
        </w:tc>
        <w:tc>
          <w:tcPr>
            <w:tcW w:w="1760" w:type="dxa"/>
            <w:gridSpan w:val="4"/>
            <w:tcBorders>
              <w:top w:val="nil"/>
              <w:left w:val="nil"/>
              <w:right w:val="nil"/>
            </w:tcBorders>
            <w:vAlign w:val="center"/>
          </w:tcPr>
          <w:p w:rsidR="00515525" w:rsidRDefault="00515525" w:rsidP="00D6395E">
            <w:pPr>
              <w:jc w:val="center"/>
            </w:pPr>
            <w:r>
              <w:rPr>
                <w:rFonts w:hint="eastAsia"/>
              </w:rPr>
              <w:t>经办人</w:t>
            </w:r>
          </w:p>
        </w:tc>
        <w:tc>
          <w:tcPr>
            <w:tcW w:w="3738" w:type="dxa"/>
            <w:gridSpan w:val="4"/>
            <w:tcBorders>
              <w:top w:val="nil"/>
              <w:left w:val="nil"/>
              <w:right w:val="nil"/>
            </w:tcBorders>
            <w:vAlign w:val="center"/>
          </w:tcPr>
          <w:p w:rsidR="00515525" w:rsidRDefault="00515525" w:rsidP="00D6395E">
            <w:pPr>
              <w:jc w:val="center"/>
            </w:pPr>
          </w:p>
        </w:tc>
        <w:tc>
          <w:tcPr>
            <w:tcW w:w="1143" w:type="dxa"/>
            <w:tcBorders>
              <w:top w:val="nil"/>
              <w:left w:val="nil"/>
              <w:right w:val="nil"/>
            </w:tcBorders>
            <w:vAlign w:val="center"/>
          </w:tcPr>
          <w:p w:rsidR="00515525" w:rsidRDefault="00515525" w:rsidP="00D6395E">
            <w:pPr>
              <w:jc w:val="center"/>
            </w:pPr>
            <w:r>
              <w:rPr>
                <w:rFonts w:hint="eastAsia"/>
              </w:rPr>
              <w:t>退办日期</w:t>
            </w:r>
          </w:p>
        </w:tc>
        <w:tc>
          <w:tcPr>
            <w:tcW w:w="1994" w:type="dxa"/>
            <w:tcBorders>
              <w:top w:val="nil"/>
              <w:left w:val="nil"/>
              <w:right w:val="nil"/>
            </w:tcBorders>
            <w:vAlign w:val="center"/>
          </w:tcPr>
          <w:p w:rsidR="00515525" w:rsidRDefault="00515525" w:rsidP="00D6395E">
            <w:pPr>
              <w:jc w:val="right"/>
            </w:pPr>
            <w:r>
              <w:rPr>
                <w:rFonts w:hint="eastAsia"/>
              </w:rPr>
              <w:t>年</w:t>
            </w:r>
            <w:r>
              <w:t xml:space="preserve">  </w:t>
            </w:r>
            <w:r>
              <w:rPr>
                <w:rFonts w:hint="eastAsia"/>
              </w:rPr>
              <w:t>月</w:t>
            </w:r>
            <w:r>
              <w:t xml:space="preserve">    </w:t>
            </w:r>
            <w:r>
              <w:rPr>
                <w:rFonts w:hint="eastAsia"/>
              </w:rPr>
              <w:t>日</w:t>
            </w:r>
          </w:p>
        </w:tc>
      </w:tr>
      <w:tr w:rsidR="00515525" w:rsidTr="00D6395E">
        <w:trPr>
          <w:trHeight w:val="594"/>
        </w:trPr>
        <w:tc>
          <w:tcPr>
            <w:tcW w:w="471" w:type="dxa"/>
            <w:vAlign w:val="center"/>
          </w:tcPr>
          <w:p w:rsidR="00515525" w:rsidRDefault="00515525" w:rsidP="00D6395E">
            <w:pPr>
              <w:jc w:val="center"/>
            </w:pPr>
            <w:r>
              <w:rPr>
                <w:rFonts w:hint="eastAsia"/>
              </w:rPr>
              <w:t>序号</w:t>
            </w:r>
          </w:p>
        </w:tc>
        <w:tc>
          <w:tcPr>
            <w:tcW w:w="2540" w:type="dxa"/>
            <w:gridSpan w:val="3"/>
            <w:vAlign w:val="center"/>
          </w:tcPr>
          <w:p w:rsidR="00515525" w:rsidRDefault="00515525" w:rsidP="00D6395E">
            <w:pPr>
              <w:jc w:val="center"/>
            </w:pPr>
            <w:r>
              <w:rPr>
                <w:rFonts w:hint="eastAsia"/>
              </w:rPr>
              <w:t>材料设备名称</w:t>
            </w:r>
          </w:p>
        </w:tc>
        <w:tc>
          <w:tcPr>
            <w:tcW w:w="2654" w:type="dxa"/>
            <w:gridSpan w:val="2"/>
            <w:vAlign w:val="center"/>
          </w:tcPr>
          <w:p w:rsidR="00515525" w:rsidRDefault="00515525" w:rsidP="00D6395E">
            <w:pPr>
              <w:jc w:val="center"/>
            </w:pPr>
            <w:r>
              <w:rPr>
                <w:rFonts w:hint="eastAsia"/>
              </w:rPr>
              <w:t>型号规格</w:t>
            </w:r>
          </w:p>
        </w:tc>
        <w:tc>
          <w:tcPr>
            <w:tcW w:w="716" w:type="dxa"/>
            <w:gridSpan w:val="2"/>
            <w:vAlign w:val="center"/>
          </w:tcPr>
          <w:p w:rsidR="00515525" w:rsidRDefault="00515525" w:rsidP="00D6395E">
            <w:pPr>
              <w:jc w:val="center"/>
            </w:pPr>
            <w:r>
              <w:rPr>
                <w:rFonts w:hint="eastAsia"/>
              </w:rPr>
              <w:t>单位</w:t>
            </w:r>
          </w:p>
        </w:tc>
        <w:tc>
          <w:tcPr>
            <w:tcW w:w="893" w:type="dxa"/>
            <w:vAlign w:val="center"/>
          </w:tcPr>
          <w:p w:rsidR="00515525" w:rsidRDefault="00515525" w:rsidP="00D6395E">
            <w:pPr>
              <w:jc w:val="center"/>
            </w:pPr>
            <w:r>
              <w:rPr>
                <w:rFonts w:hint="eastAsia"/>
              </w:rPr>
              <w:t>数量</w:t>
            </w:r>
          </w:p>
        </w:tc>
        <w:tc>
          <w:tcPr>
            <w:tcW w:w="1598" w:type="dxa"/>
            <w:gridSpan w:val="2"/>
            <w:vAlign w:val="center"/>
          </w:tcPr>
          <w:p w:rsidR="00515525" w:rsidRDefault="00515525" w:rsidP="00D6395E">
            <w:pPr>
              <w:jc w:val="center"/>
            </w:pPr>
            <w:r>
              <w:rPr>
                <w:rFonts w:hint="eastAsia"/>
              </w:rPr>
              <w:t>单价</w:t>
            </w:r>
          </w:p>
        </w:tc>
        <w:tc>
          <w:tcPr>
            <w:tcW w:w="2291" w:type="dxa"/>
            <w:gridSpan w:val="3"/>
            <w:vAlign w:val="center"/>
          </w:tcPr>
          <w:p w:rsidR="00515525" w:rsidRDefault="00515525" w:rsidP="00D6395E">
            <w:pPr>
              <w:jc w:val="center"/>
            </w:pPr>
            <w:r>
              <w:rPr>
                <w:rFonts w:hint="eastAsia"/>
              </w:rPr>
              <w:t>合价</w:t>
            </w:r>
          </w:p>
        </w:tc>
        <w:tc>
          <w:tcPr>
            <w:tcW w:w="3137" w:type="dxa"/>
            <w:gridSpan w:val="2"/>
            <w:vAlign w:val="center"/>
          </w:tcPr>
          <w:p w:rsidR="00515525" w:rsidRDefault="00515525" w:rsidP="00D6395E">
            <w:pPr>
              <w:jc w:val="center"/>
            </w:pPr>
            <w:r>
              <w:rPr>
                <w:rFonts w:hint="eastAsia"/>
              </w:rPr>
              <w:t>备注</w:t>
            </w:r>
          </w:p>
        </w:tc>
      </w:tr>
      <w:tr w:rsidR="00515525" w:rsidTr="00D6395E">
        <w:trPr>
          <w:trHeight w:val="400"/>
        </w:trPr>
        <w:tc>
          <w:tcPr>
            <w:tcW w:w="471" w:type="dxa"/>
            <w:vAlign w:val="center"/>
          </w:tcPr>
          <w:p w:rsidR="00515525" w:rsidRDefault="00515525" w:rsidP="00515525">
            <w:pPr>
              <w:numPr>
                <w:ilvl w:val="0"/>
                <w:numId w:val="1"/>
              </w:numPr>
              <w:tabs>
                <w:tab w:val="left" w:pos="420"/>
              </w:tabs>
              <w:jc w:val="center"/>
            </w:pPr>
          </w:p>
        </w:tc>
        <w:tc>
          <w:tcPr>
            <w:tcW w:w="2540" w:type="dxa"/>
            <w:gridSpan w:val="3"/>
            <w:vAlign w:val="center"/>
          </w:tcPr>
          <w:p w:rsidR="00515525" w:rsidRDefault="00515525" w:rsidP="00D6395E">
            <w:pPr>
              <w:jc w:val="center"/>
            </w:pPr>
          </w:p>
        </w:tc>
        <w:tc>
          <w:tcPr>
            <w:tcW w:w="2654" w:type="dxa"/>
            <w:gridSpan w:val="2"/>
            <w:vAlign w:val="center"/>
          </w:tcPr>
          <w:p w:rsidR="00515525" w:rsidRDefault="00515525" w:rsidP="00D6395E">
            <w:pPr>
              <w:jc w:val="center"/>
            </w:pPr>
          </w:p>
        </w:tc>
        <w:tc>
          <w:tcPr>
            <w:tcW w:w="716" w:type="dxa"/>
            <w:gridSpan w:val="2"/>
            <w:vAlign w:val="center"/>
          </w:tcPr>
          <w:p w:rsidR="00515525" w:rsidRDefault="00515525" w:rsidP="00D6395E">
            <w:pPr>
              <w:jc w:val="center"/>
            </w:pPr>
          </w:p>
        </w:tc>
        <w:tc>
          <w:tcPr>
            <w:tcW w:w="893" w:type="dxa"/>
            <w:vAlign w:val="center"/>
          </w:tcPr>
          <w:p w:rsidR="00515525" w:rsidRDefault="00515525" w:rsidP="00D6395E">
            <w:pPr>
              <w:jc w:val="center"/>
            </w:pPr>
          </w:p>
        </w:tc>
        <w:tc>
          <w:tcPr>
            <w:tcW w:w="1598" w:type="dxa"/>
            <w:gridSpan w:val="2"/>
            <w:vAlign w:val="center"/>
          </w:tcPr>
          <w:p w:rsidR="00515525" w:rsidRDefault="00515525" w:rsidP="00D6395E">
            <w:pPr>
              <w:jc w:val="center"/>
            </w:pPr>
          </w:p>
        </w:tc>
        <w:tc>
          <w:tcPr>
            <w:tcW w:w="2291" w:type="dxa"/>
            <w:gridSpan w:val="3"/>
            <w:vAlign w:val="center"/>
          </w:tcPr>
          <w:p w:rsidR="00515525" w:rsidRDefault="00515525" w:rsidP="00D6395E">
            <w:pPr>
              <w:jc w:val="center"/>
            </w:pPr>
          </w:p>
        </w:tc>
        <w:tc>
          <w:tcPr>
            <w:tcW w:w="3137" w:type="dxa"/>
            <w:gridSpan w:val="2"/>
            <w:vAlign w:val="center"/>
          </w:tcPr>
          <w:p w:rsidR="00515525" w:rsidRDefault="00515525" w:rsidP="00D6395E">
            <w:pPr>
              <w:jc w:val="center"/>
            </w:pPr>
          </w:p>
        </w:tc>
      </w:tr>
      <w:tr w:rsidR="00515525" w:rsidTr="00D6395E">
        <w:trPr>
          <w:trHeight w:val="400"/>
        </w:trPr>
        <w:tc>
          <w:tcPr>
            <w:tcW w:w="471" w:type="dxa"/>
            <w:vAlign w:val="center"/>
          </w:tcPr>
          <w:p w:rsidR="00515525" w:rsidRDefault="00515525" w:rsidP="00515525">
            <w:pPr>
              <w:numPr>
                <w:ilvl w:val="0"/>
                <w:numId w:val="1"/>
              </w:numPr>
              <w:tabs>
                <w:tab w:val="left" w:pos="420"/>
              </w:tabs>
              <w:jc w:val="center"/>
            </w:pPr>
          </w:p>
        </w:tc>
        <w:tc>
          <w:tcPr>
            <w:tcW w:w="2540" w:type="dxa"/>
            <w:gridSpan w:val="3"/>
            <w:vAlign w:val="center"/>
          </w:tcPr>
          <w:p w:rsidR="00515525" w:rsidRDefault="00515525" w:rsidP="00D6395E">
            <w:pPr>
              <w:jc w:val="center"/>
            </w:pPr>
          </w:p>
        </w:tc>
        <w:tc>
          <w:tcPr>
            <w:tcW w:w="2654" w:type="dxa"/>
            <w:gridSpan w:val="2"/>
            <w:vAlign w:val="center"/>
          </w:tcPr>
          <w:p w:rsidR="00515525" w:rsidRDefault="00515525" w:rsidP="00D6395E">
            <w:pPr>
              <w:jc w:val="center"/>
            </w:pPr>
          </w:p>
        </w:tc>
        <w:tc>
          <w:tcPr>
            <w:tcW w:w="716" w:type="dxa"/>
            <w:gridSpan w:val="2"/>
            <w:vAlign w:val="center"/>
          </w:tcPr>
          <w:p w:rsidR="00515525" w:rsidRDefault="00515525" w:rsidP="00D6395E">
            <w:pPr>
              <w:jc w:val="center"/>
            </w:pPr>
          </w:p>
        </w:tc>
        <w:tc>
          <w:tcPr>
            <w:tcW w:w="893" w:type="dxa"/>
            <w:vAlign w:val="center"/>
          </w:tcPr>
          <w:p w:rsidR="00515525" w:rsidRDefault="00515525" w:rsidP="00D6395E">
            <w:pPr>
              <w:jc w:val="center"/>
            </w:pPr>
          </w:p>
        </w:tc>
        <w:tc>
          <w:tcPr>
            <w:tcW w:w="1598" w:type="dxa"/>
            <w:gridSpan w:val="2"/>
            <w:vAlign w:val="center"/>
          </w:tcPr>
          <w:p w:rsidR="00515525" w:rsidRDefault="00515525" w:rsidP="00D6395E">
            <w:pPr>
              <w:jc w:val="center"/>
            </w:pPr>
          </w:p>
        </w:tc>
        <w:tc>
          <w:tcPr>
            <w:tcW w:w="2291" w:type="dxa"/>
            <w:gridSpan w:val="3"/>
            <w:vAlign w:val="center"/>
          </w:tcPr>
          <w:p w:rsidR="00515525" w:rsidRDefault="00515525" w:rsidP="00D6395E">
            <w:pPr>
              <w:jc w:val="center"/>
            </w:pPr>
          </w:p>
        </w:tc>
        <w:tc>
          <w:tcPr>
            <w:tcW w:w="3137" w:type="dxa"/>
            <w:gridSpan w:val="2"/>
            <w:vAlign w:val="center"/>
          </w:tcPr>
          <w:p w:rsidR="00515525" w:rsidRDefault="00515525" w:rsidP="00D6395E">
            <w:pPr>
              <w:jc w:val="center"/>
            </w:pPr>
            <w:r>
              <w:rPr>
                <w:noProof/>
              </w:rPr>
              <mc:AlternateContent>
                <mc:Choice Requires="wps">
                  <w:drawing>
                    <wp:anchor distT="0" distB="0" distL="114300" distR="114300" simplePos="0" relativeHeight="251659264" behindDoc="0" locked="0" layoutInCell="1" allowOverlap="1" wp14:anchorId="2547B4E7" wp14:editId="4AF3C6C7">
                      <wp:simplePos x="0" y="0"/>
                      <wp:positionH relativeFrom="column">
                        <wp:posOffset>2268220</wp:posOffset>
                      </wp:positionH>
                      <wp:positionV relativeFrom="paragraph">
                        <wp:posOffset>205740</wp:posOffset>
                      </wp:positionV>
                      <wp:extent cx="342900" cy="2773680"/>
                      <wp:effectExtent l="0" t="0" r="0" b="7620"/>
                      <wp:wrapNone/>
                      <wp:docPr id="78" name="文本框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773680"/>
                              </a:xfrm>
                              <a:prstGeom prst="rect">
                                <a:avLst/>
                              </a:prstGeom>
                              <a:solidFill>
                                <a:srgbClr val="FFFFFF"/>
                              </a:solidFill>
                              <a:ln>
                                <a:noFill/>
                              </a:ln>
                              <a:effectLst/>
                            </wps:spPr>
                            <wps:txbx>
                              <w:txbxContent>
                                <w:p w:rsidR="00515525" w:rsidRDefault="00515525" w:rsidP="00515525">
                                  <w:pPr>
                                    <w:ind w:firstLineChars="500" w:firstLine="1050"/>
                                  </w:pPr>
                                  <w:r>
                                    <w:rPr>
                                      <w:rFonts w:hint="eastAsia"/>
                                    </w:rPr>
                                    <w:t>第一联</w:t>
                                  </w:r>
                                  <w:r>
                                    <w:t xml:space="preserve">     </w:t>
                                  </w:r>
                                  <w:r>
                                    <w:rPr>
                                      <w:rFonts w:hint="eastAsia"/>
                                    </w:rPr>
                                    <w:t>材料科</w:t>
                                  </w:r>
                                </w:p>
                                <w:p w:rsidR="00515525" w:rsidRDefault="00515525" w:rsidP="00515525"/>
                                <w:p w:rsidR="00515525" w:rsidRDefault="00515525" w:rsidP="00515525"/>
                                <w:p w:rsidR="00515525" w:rsidRDefault="00515525" w:rsidP="00515525"/>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8" o:spid="_x0000_s1026" type="#_x0000_t202" style="position:absolute;left:0;text-align:left;margin-left:178.6pt;margin-top:16.2pt;width:27pt;height:2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H4HQIAAAIEAAAOAAAAZHJzL2Uyb0RvYy54bWysU8Fu2zAMvQ/YPwi6L07SrGmNOEWXIsOA&#10;bh3QbXdZlm1htqhRSuz8wPoHO+2ye78r3zFKTrOguw3zQRZF6pHvkVpc9W3DtgqdBpPxyWjMmTIS&#10;Cm2qjH/+tH51wZnzwhSiAaMyvlOOXy1fvlh0NlVTqKEpFDICMS7tbMZr722aJE7WqhVuBFYZcpaA&#10;rfBkYpUUKDpCb5tkOh6fJx1gYRGkco5ObwYnX0b8slTS35WlU541GafafFwxrnlYk+VCpBUKW2t5&#10;KEP8QxWt0IaSHqFuhBdsg/ovqFZLBAelH0loEyhLLVXkQGwm42ds7mthVeRC4jh7lMn9P1j5YfsR&#10;mS4yPqdOGdFSj/Y/HvY/H/e/vjM6I4E661KKu7cU6fs30FOjI1lnb0F+dczAqhamUteI0NVKFFTg&#10;JNxMTq4OOC6A5N17KCiR2HiIQH2JbVCP9GCETo3aHZujes8kHZ7Nppdj8khyTefzs/OL2L1EpE+3&#10;LTr/VkHLwibjSM2P6GJ763yoRqRPISGZg0YXa9000cAqXzXItoIGZR2/SOBZWGNCsIFwbUAcTlQc&#10;tUOaQDrwHBj7Pu8PIuZQ7Ig+wjCG9Gxoo8QX+nPW0RBm3H3bCFScNe8MiXg5mc3C1EZj9no+JQNP&#10;PfmpRxhZA802gQ3blR8mfWNRVzXlGtpm4JqEL3XUJBQ71HVoFw1alOrwKMIkn9ox6s/TXf4GAAD/&#10;/wMAUEsDBBQABgAIAAAAIQCY2SpD4QAAAAoBAAAPAAAAZHJzL2Rvd25yZXYueG1sTI/NTsMwEITv&#10;SLyDtUhcKur8lAZCnKqq4IAihFrauxsvSUS8jmK3DW/PcoLb7M5o9ttiNdlenHH0nSMF8TwCgVQ7&#10;01GjYP/xcvcAwgdNRveOUME3eliV11eFzo270BbPu9AILiGfawVtCEMupa9btNrP3YDE3qcbrQ48&#10;jo00o75wue1lEkVLaXVHfKHVA25arL92J6tgllZ+HWdTdkjfNu+v1fNsGypU6vZmWj+BCDiFvzD8&#10;4jM6lMx0dCcyXvQK0vss4SiLZAGCA4s45sWRxfIxAVkW8v8L5Q8AAAD//wMAUEsBAi0AFAAGAAgA&#10;AAAhALaDOJL+AAAA4QEAABMAAAAAAAAAAAAAAAAAAAAAAFtDb250ZW50X1R5cGVzXS54bWxQSwEC&#10;LQAUAAYACAAAACEAOP0h/9YAAACUAQAACwAAAAAAAAAAAAAAAAAvAQAAX3JlbHMvLnJlbHNQSwEC&#10;LQAUAAYACAAAACEAaKkR+B0CAAACBAAADgAAAAAAAAAAAAAAAAAuAgAAZHJzL2Uyb0RvYy54bWxQ&#10;SwECLQAUAAYACAAAACEAmNkqQ+EAAAAKAQAADwAAAAAAAAAAAAAAAAB3BAAAZHJzL2Rvd25yZXYu&#10;eG1sUEsFBgAAAAAEAAQA8wAAAIUFAAAAAA==&#10;" stroked="f">
                      <v:textbox style="layout-flow:vertical-ideographic">
                        <w:txbxContent>
                          <w:p w:rsidR="00515525" w:rsidRDefault="00515525" w:rsidP="00515525">
                            <w:pPr>
                              <w:ind w:firstLineChars="500" w:firstLine="1050"/>
                            </w:pPr>
                            <w:r>
                              <w:rPr>
                                <w:rFonts w:hint="eastAsia"/>
                              </w:rPr>
                              <w:t>第一联</w:t>
                            </w:r>
                            <w:r>
                              <w:t xml:space="preserve">     </w:t>
                            </w:r>
                            <w:r>
                              <w:rPr>
                                <w:rFonts w:hint="eastAsia"/>
                              </w:rPr>
                              <w:t>材料科</w:t>
                            </w:r>
                          </w:p>
                          <w:p w:rsidR="00515525" w:rsidRDefault="00515525" w:rsidP="00515525"/>
                          <w:p w:rsidR="00515525" w:rsidRDefault="00515525" w:rsidP="00515525"/>
                          <w:p w:rsidR="00515525" w:rsidRDefault="00515525" w:rsidP="00515525"/>
                        </w:txbxContent>
                      </v:textbox>
                    </v:shape>
                  </w:pict>
                </mc:Fallback>
              </mc:AlternateContent>
            </w:r>
          </w:p>
        </w:tc>
      </w:tr>
      <w:tr w:rsidR="00515525" w:rsidTr="00D6395E">
        <w:trPr>
          <w:trHeight w:val="400"/>
        </w:trPr>
        <w:tc>
          <w:tcPr>
            <w:tcW w:w="471" w:type="dxa"/>
            <w:vAlign w:val="center"/>
          </w:tcPr>
          <w:p w:rsidR="00515525" w:rsidRDefault="00515525" w:rsidP="00515525">
            <w:pPr>
              <w:numPr>
                <w:ilvl w:val="0"/>
                <w:numId w:val="1"/>
              </w:numPr>
              <w:tabs>
                <w:tab w:val="left" w:pos="420"/>
              </w:tabs>
              <w:jc w:val="center"/>
            </w:pPr>
          </w:p>
        </w:tc>
        <w:tc>
          <w:tcPr>
            <w:tcW w:w="2540" w:type="dxa"/>
            <w:gridSpan w:val="3"/>
            <w:vAlign w:val="center"/>
          </w:tcPr>
          <w:p w:rsidR="00515525" w:rsidRDefault="00515525" w:rsidP="00D6395E">
            <w:pPr>
              <w:jc w:val="center"/>
            </w:pPr>
          </w:p>
        </w:tc>
        <w:tc>
          <w:tcPr>
            <w:tcW w:w="2654" w:type="dxa"/>
            <w:gridSpan w:val="2"/>
            <w:vAlign w:val="center"/>
          </w:tcPr>
          <w:p w:rsidR="00515525" w:rsidRDefault="00515525" w:rsidP="00D6395E">
            <w:pPr>
              <w:jc w:val="center"/>
            </w:pPr>
          </w:p>
        </w:tc>
        <w:tc>
          <w:tcPr>
            <w:tcW w:w="716" w:type="dxa"/>
            <w:gridSpan w:val="2"/>
            <w:vAlign w:val="center"/>
          </w:tcPr>
          <w:p w:rsidR="00515525" w:rsidRDefault="00515525" w:rsidP="00D6395E">
            <w:pPr>
              <w:jc w:val="center"/>
            </w:pPr>
          </w:p>
        </w:tc>
        <w:tc>
          <w:tcPr>
            <w:tcW w:w="893" w:type="dxa"/>
            <w:vAlign w:val="center"/>
          </w:tcPr>
          <w:p w:rsidR="00515525" w:rsidRDefault="00515525" w:rsidP="00D6395E">
            <w:pPr>
              <w:jc w:val="center"/>
            </w:pPr>
          </w:p>
        </w:tc>
        <w:tc>
          <w:tcPr>
            <w:tcW w:w="1598" w:type="dxa"/>
            <w:gridSpan w:val="2"/>
            <w:vAlign w:val="center"/>
          </w:tcPr>
          <w:p w:rsidR="00515525" w:rsidRDefault="00515525" w:rsidP="00D6395E">
            <w:pPr>
              <w:jc w:val="center"/>
            </w:pPr>
          </w:p>
        </w:tc>
        <w:tc>
          <w:tcPr>
            <w:tcW w:w="2291" w:type="dxa"/>
            <w:gridSpan w:val="3"/>
            <w:vAlign w:val="center"/>
          </w:tcPr>
          <w:p w:rsidR="00515525" w:rsidRDefault="00515525" w:rsidP="00D6395E">
            <w:pPr>
              <w:jc w:val="center"/>
            </w:pPr>
          </w:p>
        </w:tc>
        <w:tc>
          <w:tcPr>
            <w:tcW w:w="3137" w:type="dxa"/>
            <w:gridSpan w:val="2"/>
            <w:vAlign w:val="center"/>
          </w:tcPr>
          <w:p w:rsidR="00515525" w:rsidRDefault="00515525" w:rsidP="00D6395E">
            <w:pPr>
              <w:jc w:val="center"/>
            </w:pPr>
          </w:p>
        </w:tc>
      </w:tr>
      <w:tr w:rsidR="00515525" w:rsidTr="00D6395E">
        <w:trPr>
          <w:trHeight w:val="400"/>
        </w:trPr>
        <w:tc>
          <w:tcPr>
            <w:tcW w:w="471" w:type="dxa"/>
            <w:vAlign w:val="center"/>
          </w:tcPr>
          <w:p w:rsidR="00515525" w:rsidRDefault="00515525" w:rsidP="00515525">
            <w:pPr>
              <w:numPr>
                <w:ilvl w:val="0"/>
                <w:numId w:val="1"/>
              </w:numPr>
              <w:tabs>
                <w:tab w:val="left" w:pos="420"/>
              </w:tabs>
              <w:jc w:val="center"/>
            </w:pPr>
          </w:p>
        </w:tc>
        <w:tc>
          <w:tcPr>
            <w:tcW w:w="2540" w:type="dxa"/>
            <w:gridSpan w:val="3"/>
            <w:vAlign w:val="center"/>
          </w:tcPr>
          <w:p w:rsidR="00515525" w:rsidRDefault="00515525" w:rsidP="00D6395E">
            <w:pPr>
              <w:jc w:val="center"/>
            </w:pPr>
          </w:p>
        </w:tc>
        <w:tc>
          <w:tcPr>
            <w:tcW w:w="2654" w:type="dxa"/>
            <w:gridSpan w:val="2"/>
            <w:vAlign w:val="center"/>
          </w:tcPr>
          <w:p w:rsidR="00515525" w:rsidRDefault="00515525" w:rsidP="00D6395E">
            <w:pPr>
              <w:jc w:val="center"/>
            </w:pPr>
          </w:p>
        </w:tc>
        <w:tc>
          <w:tcPr>
            <w:tcW w:w="716" w:type="dxa"/>
            <w:gridSpan w:val="2"/>
            <w:vAlign w:val="center"/>
          </w:tcPr>
          <w:p w:rsidR="00515525" w:rsidRDefault="00515525" w:rsidP="00D6395E">
            <w:pPr>
              <w:jc w:val="center"/>
            </w:pPr>
          </w:p>
        </w:tc>
        <w:tc>
          <w:tcPr>
            <w:tcW w:w="893" w:type="dxa"/>
            <w:vAlign w:val="center"/>
          </w:tcPr>
          <w:p w:rsidR="00515525" w:rsidRDefault="00515525" w:rsidP="00D6395E">
            <w:pPr>
              <w:jc w:val="center"/>
            </w:pPr>
          </w:p>
        </w:tc>
        <w:tc>
          <w:tcPr>
            <w:tcW w:w="1598" w:type="dxa"/>
            <w:gridSpan w:val="2"/>
            <w:vAlign w:val="center"/>
          </w:tcPr>
          <w:p w:rsidR="00515525" w:rsidRDefault="00515525" w:rsidP="00D6395E">
            <w:pPr>
              <w:jc w:val="center"/>
            </w:pPr>
          </w:p>
        </w:tc>
        <w:tc>
          <w:tcPr>
            <w:tcW w:w="2291" w:type="dxa"/>
            <w:gridSpan w:val="3"/>
          </w:tcPr>
          <w:p w:rsidR="00515525" w:rsidRDefault="00515525" w:rsidP="00D6395E"/>
        </w:tc>
        <w:tc>
          <w:tcPr>
            <w:tcW w:w="3137" w:type="dxa"/>
            <w:gridSpan w:val="2"/>
            <w:vAlign w:val="center"/>
          </w:tcPr>
          <w:p w:rsidR="00515525" w:rsidRDefault="00515525" w:rsidP="00D6395E">
            <w:pPr>
              <w:jc w:val="center"/>
            </w:pPr>
          </w:p>
        </w:tc>
      </w:tr>
      <w:tr w:rsidR="00515525" w:rsidTr="00D6395E">
        <w:trPr>
          <w:trHeight w:val="400"/>
        </w:trPr>
        <w:tc>
          <w:tcPr>
            <w:tcW w:w="471" w:type="dxa"/>
            <w:vAlign w:val="center"/>
          </w:tcPr>
          <w:p w:rsidR="00515525" w:rsidRDefault="00515525" w:rsidP="00515525">
            <w:pPr>
              <w:numPr>
                <w:ilvl w:val="0"/>
                <w:numId w:val="1"/>
              </w:numPr>
              <w:tabs>
                <w:tab w:val="left" w:pos="420"/>
              </w:tabs>
              <w:jc w:val="center"/>
            </w:pPr>
          </w:p>
        </w:tc>
        <w:tc>
          <w:tcPr>
            <w:tcW w:w="2540" w:type="dxa"/>
            <w:gridSpan w:val="3"/>
            <w:vAlign w:val="center"/>
          </w:tcPr>
          <w:p w:rsidR="00515525" w:rsidRDefault="00515525" w:rsidP="00D6395E">
            <w:pPr>
              <w:jc w:val="center"/>
            </w:pPr>
          </w:p>
        </w:tc>
        <w:tc>
          <w:tcPr>
            <w:tcW w:w="2654" w:type="dxa"/>
            <w:gridSpan w:val="2"/>
            <w:vAlign w:val="center"/>
          </w:tcPr>
          <w:p w:rsidR="00515525" w:rsidRDefault="00515525" w:rsidP="00D6395E">
            <w:pPr>
              <w:jc w:val="center"/>
            </w:pPr>
          </w:p>
        </w:tc>
        <w:tc>
          <w:tcPr>
            <w:tcW w:w="716" w:type="dxa"/>
            <w:gridSpan w:val="2"/>
            <w:vAlign w:val="center"/>
          </w:tcPr>
          <w:p w:rsidR="00515525" w:rsidRDefault="00515525" w:rsidP="00D6395E">
            <w:pPr>
              <w:jc w:val="center"/>
            </w:pPr>
          </w:p>
        </w:tc>
        <w:tc>
          <w:tcPr>
            <w:tcW w:w="893" w:type="dxa"/>
            <w:vAlign w:val="center"/>
          </w:tcPr>
          <w:p w:rsidR="00515525" w:rsidRDefault="00515525" w:rsidP="00D6395E">
            <w:pPr>
              <w:jc w:val="center"/>
            </w:pPr>
          </w:p>
        </w:tc>
        <w:tc>
          <w:tcPr>
            <w:tcW w:w="1598" w:type="dxa"/>
            <w:gridSpan w:val="2"/>
            <w:vAlign w:val="center"/>
          </w:tcPr>
          <w:p w:rsidR="00515525" w:rsidRDefault="00515525" w:rsidP="00D6395E">
            <w:pPr>
              <w:jc w:val="center"/>
            </w:pPr>
          </w:p>
        </w:tc>
        <w:tc>
          <w:tcPr>
            <w:tcW w:w="2291" w:type="dxa"/>
            <w:gridSpan w:val="3"/>
            <w:vAlign w:val="center"/>
          </w:tcPr>
          <w:p w:rsidR="00515525" w:rsidRDefault="00515525" w:rsidP="00D6395E">
            <w:pPr>
              <w:jc w:val="center"/>
            </w:pPr>
          </w:p>
        </w:tc>
        <w:tc>
          <w:tcPr>
            <w:tcW w:w="3137" w:type="dxa"/>
            <w:gridSpan w:val="2"/>
            <w:vAlign w:val="center"/>
          </w:tcPr>
          <w:p w:rsidR="00515525" w:rsidRDefault="00515525" w:rsidP="00D6395E">
            <w:pPr>
              <w:jc w:val="center"/>
            </w:pPr>
          </w:p>
        </w:tc>
      </w:tr>
      <w:tr w:rsidR="00515525" w:rsidTr="00D6395E">
        <w:trPr>
          <w:trHeight w:val="400"/>
        </w:trPr>
        <w:tc>
          <w:tcPr>
            <w:tcW w:w="5665" w:type="dxa"/>
            <w:gridSpan w:val="6"/>
            <w:vAlign w:val="center"/>
          </w:tcPr>
          <w:p w:rsidR="00515525" w:rsidRDefault="00515525" w:rsidP="00D6395E">
            <w:pPr>
              <w:jc w:val="center"/>
            </w:pPr>
            <w:r>
              <w:rPr>
                <w:rFonts w:hint="eastAsia"/>
              </w:rPr>
              <w:t>合</w:t>
            </w:r>
            <w:r>
              <w:t xml:space="preserve">  </w:t>
            </w:r>
            <w:r>
              <w:rPr>
                <w:rFonts w:hint="eastAsia"/>
              </w:rPr>
              <w:t>计</w:t>
            </w:r>
          </w:p>
        </w:tc>
        <w:tc>
          <w:tcPr>
            <w:tcW w:w="716" w:type="dxa"/>
            <w:gridSpan w:val="2"/>
            <w:vAlign w:val="center"/>
          </w:tcPr>
          <w:p w:rsidR="00515525" w:rsidRDefault="00515525" w:rsidP="00D6395E">
            <w:pPr>
              <w:jc w:val="center"/>
            </w:pPr>
          </w:p>
        </w:tc>
        <w:tc>
          <w:tcPr>
            <w:tcW w:w="893" w:type="dxa"/>
            <w:vAlign w:val="center"/>
          </w:tcPr>
          <w:p w:rsidR="00515525" w:rsidRDefault="00515525" w:rsidP="00D6395E">
            <w:pPr>
              <w:jc w:val="center"/>
            </w:pPr>
          </w:p>
        </w:tc>
        <w:tc>
          <w:tcPr>
            <w:tcW w:w="3889" w:type="dxa"/>
            <w:gridSpan w:val="5"/>
            <w:vAlign w:val="center"/>
          </w:tcPr>
          <w:p w:rsidR="00515525" w:rsidRDefault="00515525" w:rsidP="00D6395E">
            <w:pPr>
              <w:jc w:val="center"/>
            </w:pPr>
          </w:p>
        </w:tc>
        <w:tc>
          <w:tcPr>
            <w:tcW w:w="3137" w:type="dxa"/>
            <w:gridSpan w:val="2"/>
            <w:vAlign w:val="center"/>
          </w:tcPr>
          <w:p w:rsidR="00515525" w:rsidRDefault="00515525" w:rsidP="00D6395E">
            <w:pPr>
              <w:jc w:val="center"/>
            </w:pPr>
          </w:p>
        </w:tc>
      </w:tr>
      <w:tr w:rsidR="00515525" w:rsidTr="00D6395E">
        <w:trPr>
          <w:trHeight w:val="380"/>
        </w:trPr>
        <w:tc>
          <w:tcPr>
            <w:tcW w:w="471" w:type="dxa"/>
            <w:vMerge w:val="restart"/>
            <w:vAlign w:val="center"/>
          </w:tcPr>
          <w:p w:rsidR="00515525" w:rsidRDefault="00515525" w:rsidP="00D6395E">
            <w:pPr>
              <w:jc w:val="center"/>
            </w:pPr>
            <w:proofErr w:type="gramStart"/>
            <w:r>
              <w:rPr>
                <w:rFonts w:hint="eastAsia"/>
              </w:rPr>
              <w:t>退拨原因</w:t>
            </w:r>
            <w:proofErr w:type="gramEnd"/>
          </w:p>
        </w:tc>
        <w:tc>
          <w:tcPr>
            <w:tcW w:w="8936" w:type="dxa"/>
            <w:gridSpan w:val="11"/>
            <w:vMerge w:val="restart"/>
          </w:tcPr>
          <w:p w:rsidR="00515525" w:rsidRDefault="00515525" w:rsidP="00D6395E"/>
          <w:p w:rsidR="00515525" w:rsidRDefault="00515525" w:rsidP="00D6395E"/>
          <w:p w:rsidR="00515525" w:rsidRDefault="00515525" w:rsidP="00D6395E"/>
          <w:p w:rsidR="00515525" w:rsidRDefault="00515525" w:rsidP="00D6395E"/>
          <w:p w:rsidR="00515525" w:rsidRDefault="00515525" w:rsidP="00D6395E">
            <w:pPr>
              <w:ind w:firstLineChars="2948" w:firstLine="6191"/>
            </w:pPr>
            <w:r>
              <w:rPr>
                <w:rFonts w:hint="eastAsia"/>
              </w:rPr>
              <w:t>（退料单位填写并签章）</w:t>
            </w:r>
          </w:p>
        </w:tc>
        <w:tc>
          <w:tcPr>
            <w:tcW w:w="487" w:type="dxa"/>
            <w:vMerge w:val="restart"/>
            <w:vAlign w:val="center"/>
          </w:tcPr>
          <w:p w:rsidR="00515525" w:rsidRDefault="00515525" w:rsidP="00D6395E">
            <w:pPr>
              <w:jc w:val="center"/>
            </w:pPr>
            <w:r>
              <w:rPr>
                <w:rFonts w:hint="eastAsia"/>
              </w:rPr>
              <w:t>材料供应科</w:t>
            </w:r>
          </w:p>
        </w:tc>
        <w:tc>
          <w:tcPr>
            <w:tcW w:w="1269" w:type="dxa"/>
            <w:vAlign w:val="center"/>
          </w:tcPr>
          <w:p w:rsidR="00515525" w:rsidRDefault="00515525" w:rsidP="00D6395E">
            <w:pPr>
              <w:jc w:val="center"/>
            </w:pPr>
            <w:proofErr w:type="gramStart"/>
            <w:r>
              <w:rPr>
                <w:rFonts w:hint="eastAsia"/>
              </w:rPr>
              <w:t>退存地点</w:t>
            </w:r>
            <w:proofErr w:type="gramEnd"/>
          </w:p>
        </w:tc>
        <w:tc>
          <w:tcPr>
            <w:tcW w:w="3137" w:type="dxa"/>
            <w:gridSpan w:val="2"/>
            <w:vAlign w:val="center"/>
          </w:tcPr>
          <w:p w:rsidR="00515525" w:rsidRDefault="00515525" w:rsidP="00D6395E">
            <w:pPr>
              <w:jc w:val="center"/>
            </w:pPr>
          </w:p>
        </w:tc>
      </w:tr>
      <w:tr w:rsidR="00515525" w:rsidTr="00D6395E">
        <w:trPr>
          <w:trHeight w:val="389"/>
        </w:trPr>
        <w:tc>
          <w:tcPr>
            <w:tcW w:w="471" w:type="dxa"/>
            <w:vMerge/>
            <w:vAlign w:val="center"/>
          </w:tcPr>
          <w:p w:rsidR="00515525" w:rsidRDefault="00515525" w:rsidP="00D6395E">
            <w:pPr>
              <w:jc w:val="center"/>
            </w:pPr>
          </w:p>
        </w:tc>
        <w:tc>
          <w:tcPr>
            <w:tcW w:w="8936" w:type="dxa"/>
            <w:gridSpan w:val="11"/>
            <w:vMerge/>
          </w:tcPr>
          <w:p w:rsidR="00515525" w:rsidRDefault="00515525" w:rsidP="00D6395E"/>
        </w:tc>
        <w:tc>
          <w:tcPr>
            <w:tcW w:w="487" w:type="dxa"/>
            <w:vMerge/>
            <w:vAlign w:val="center"/>
          </w:tcPr>
          <w:p w:rsidR="00515525" w:rsidRDefault="00515525" w:rsidP="00D6395E">
            <w:pPr>
              <w:jc w:val="center"/>
            </w:pPr>
          </w:p>
        </w:tc>
        <w:tc>
          <w:tcPr>
            <w:tcW w:w="1269" w:type="dxa"/>
            <w:vAlign w:val="center"/>
          </w:tcPr>
          <w:p w:rsidR="00515525" w:rsidRDefault="00515525" w:rsidP="00D6395E">
            <w:pPr>
              <w:jc w:val="center"/>
            </w:pPr>
            <w:r>
              <w:rPr>
                <w:rFonts w:hint="eastAsia"/>
              </w:rPr>
              <w:t>经办人</w:t>
            </w:r>
          </w:p>
        </w:tc>
        <w:tc>
          <w:tcPr>
            <w:tcW w:w="3137" w:type="dxa"/>
            <w:gridSpan w:val="2"/>
            <w:vAlign w:val="center"/>
          </w:tcPr>
          <w:p w:rsidR="00515525" w:rsidRDefault="00515525" w:rsidP="00D6395E">
            <w:pPr>
              <w:jc w:val="center"/>
            </w:pPr>
          </w:p>
        </w:tc>
      </w:tr>
      <w:tr w:rsidR="00515525" w:rsidTr="00D6395E">
        <w:trPr>
          <w:trHeight w:val="527"/>
        </w:trPr>
        <w:tc>
          <w:tcPr>
            <w:tcW w:w="471" w:type="dxa"/>
            <w:vMerge/>
            <w:vAlign w:val="center"/>
          </w:tcPr>
          <w:p w:rsidR="00515525" w:rsidRDefault="00515525" w:rsidP="00D6395E">
            <w:pPr>
              <w:jc w:val="center"/>
            </w:pPr>
          </w:p>
        </w:tc>
        <w:tc>
          <w:tcPr>
            <w:tcW w:w="8936" w:type="dxa"/>
            <w:gridSpan w:val="11"/>
            <w:vMerge/>
          </w:tcPr>
          <w:p w:rsidR="00515525" w:rsidRDefault="00515525" w:rsidP="00D6395E"/>
        </w:tc>
        <w:tc>
          <w:tcPr>
            <w:tcW w:w="487" w:type="dxa"/>
            <w:vMerge/>
            <w:vAlign w:val="center"/>
          </w:tcPr>
          <w:p w:rsidR="00515525" w:rsidRDefault="00515525" w:rsidP="00D6395E">
            <w:pPr>
              <w:jc w:val="center"/>
            </w:pPr>
          </w:p>
        </w:tc>
        <w:tc>
          <w:tcPr>
            <w:tcW w:w="1269" w:type="dxa"/>
            <w:vAlign w:val="center"/>
          </w:tcPr>
          <w:p w:rsidR="00515525" w:rsidRDefault="00515525" w:rsidP="00D6395E">
            <w:pPr>
              <w:jc w:val="center"/>
            </w:pPr>
            <w:r>
              <w:rPr>
                <w:rFonts w:hint="eastAsia"/>
              </w:rPr>
              <w:t>资料员</w:t>
            </w:r>
          </w:p>
        </w:tc>
        <w:tc>
          <w:tcPr>
            <w:tcW w:w="3137" w:type="dxa"/>
            <w:gridSpan w:val="2"/>
            <w:vAlign w:val="center"/>
          </w:tcPr>
          <w:p w:rsidR="00515525" w:rsidRDefault="00515525" w:rsidP="00D6395E">
            <w:pPr>
              <w:jc w:val="center"/>
            </w:pPr>
          </w:p>
        </w:tc>
      </w:tr>
      <w:tr w:rsidR="00515525" w:rsidTr="00D6395E">
        <w:trPr>
          <w:trHeight w:val="603"/>
        </w:trPr>
        <w:tc>
          <w:tcPr>
            <w:tcW w:w="2102" w:type="dxa"/>
            <w:gridSpan w:val="2"/>
            <w:vAlign w:val="center"/>
          </w:tcPr>
          <w:p w:rsidR="00515525" w:rsidRDefault="00515525" w:rsidP="00D6395E">
            <w:pPr>
              <w:jc w:val="center"/>
            </w:pPr>
            <w:r>
              <w:rPr>
                <w:rFonts w:hint="eastAsia"/>
              </w:rPr>
              <w:t>工程部项目负责人意见</w:t>
            </w:r>
          </w:p>
        </w:tc>
        <w:tc>
          <w:tcPr>
            <w:tcW w:w="2719" w:type="dxa"/>
            <w:gridSpan w:val="3"/>
            <w:vAlign w:val="center"/>
          </w:tcPr>
          <w:p w:rsidR="00515525" w:rsidRDefault="00515525" w:rsidP="00D6395E">
            <w:pPr>
              <w:jc w:val="center"/>
            </w:pPr>
          </w:p>
        </w:tc>
        <w:tc>
          <w:tcPr>
            <w:tcW w:w="1449" w:type="dxa"/>
            <w:gridSpan w:val="2"/>
            <w:vAlign w:val="center"/>
          </w:tcPr>
          <w:p w:rsidR="00515525" w:rsidRDefault="00515525" w:rsidP="00D6395E">
            <w:pPr>
              <w:jc w:val="center"/>
            </w:pPr>
            <w:r>
              <w:rPr>
                <w:rFonts w:hint="eastAsia"/>
              </w:rPr>
              <w:t>工程部</w:t>
            </w:r>
          </w:p>
          <w:p w:rsidR="00515525" w:rsidRDefault="00515525" w:rsidP="00D6395E">
            <w:pPr>
              <w:jc w:val="center"/>
            </w:pPr>
            <w:r>
              <w:rPr>
                <w:rFonts w:hint="eastAsia"/>
              </w:rPr>
              <w:t>领导意见</w:t>
            </w:r>
          </w:p>
        </w:tc>
        <w:tc>
          <w:tcPr>
            <w:tcW w:w="3137" w:type="dxa"/>
            <w:gridSpan w:val="5"/>
            <w:vAlign w:val="center"/>
          </w:tcPr>
          <w:p w:rsidR="00515525" w:rsidRDefault="00515525" w:rsidP="00D6395E">
            <w:pPr>
              <w:jc w:val="center"/>
            </w:pPr>
          </w:p>
        </w:tc>
        <w:tc>
          <w:tcPr>
            <w:tcW w:w="487" w:type="dxa"/>
            <w:vMerge/>
            <w:vAlign w:val="center"/>
          </w:tcPr>
          <w:p w:rsidR="00515525" w:rsidRDefault="00515525" w:rsidP="00D6395E">
            <w:pPr>
              <w:jc w:val="center"/>
            </w:pPr>
          </w:p>
        </w:tc>
        <w:tc>
          <w:tcPr>
            <w:tcW w:w="1269" w:type="dxa"/>
            <w:vAlign w:val="center"/>
          </w:tcPr>
          <w:p w:rsidR="00515525" w:rsidRDefault="00515525" w:rsidP="00D6395E">
            <w:pPr>
              <w:jc w:val="center"/>
            </w:pPr>
            <w:r>
              <w:rPr>
                <w:rFonts w:hint="eastAsia"/>
              </w:rPr>
              <w:t>签章</w:t>
            </w:r>
          </w:p>
        </w:tc>
        <w:tc>
          <w:tcPr>
            <w:tcW w:w="3137" w:type="dxa"/>
            <w:gridSpan w:val="2"/>
            <w:vAlign w:val="center"/>
          </w:tcPr>
          <w:p w:rsidR="00515525" w:rsidRDefault="00515525" w:rsidP="00D6395E">
            <w:pPr>
              <w:jc w:val="center"/>
            </w:pPr>
          </w:p>
        </w:tc>
      </w:tr>
    </w:tbl>
    <w:p w:rsidR="00E501B7" w:rsidRDefault="00515525">
      <w:r>
        <w:rPr>
          <w:rFonts w:hint="eastAsia"/>
          <w:sz w:val="18"/>
          <w:szCs w:val="18"/>
        </w:rPr>
        <w:t>说明：</w:t>
      </w:r>
      <w:r>
        <w:rPr>
          <w:sz w:val="18"/>
          <w:szCs w:val="18"/>
        </w:rPr>
        <w:t>1</w:t>
      </w:r>
      <w:r>
        <w:rPr>
          <w:rFonts w:hint="eastAsia"/>
          <w:sz w:val="18"/>
          <w:szCs w:val="18"/>
        </w:rPr>
        <w:t>、因建设方原因的变更造成的材料（设备）超供，方可</w:t>
      </w:r>
      <w:proofErr w:type="gramStart"/>
      <w:r>
        <w:rPr>
          <w:rFonts w:hint="eastAsia"/>
          <w:sz w:val="18"/>
          <w:szCs w:val="18"/>
        </w:rPr>
        <w:t>办理退拨手续</w:t>
      </w:r>
      <w:proofErr w:type="gramEnd"/>
      <w:r>
        <w:rPr>
          <w:rFonts w:hint="eastAsia"/>
          <w:sz w:val="18"/>
          <w:szCs w:val="18"/>
        </w:rPr>
        <w:t>。</w:t>
      </w:r>
      <w:proofErr w:type="gramStart"/>
      <w:r>
        <w:rPr>
          <w:rFonts w:hint="eastAsia"/>
          <w:sz w:val="18"/>
          <w:szCs w:val="18"/>
        </w:rPr>
        <w:t>表中退拨原因</w:t>
      </w:r>
      <w:proofErr w:type="gramEnd"/>
      <w:r>
        <w:rPr>
          <w:rFonts w:hint="eastAsia"/>
          <w:sz w:val="18"/>
          <w:szCs w:val="18"/>
        </w:rPr>
        <w:t>，请填写建设方变更主要内容及通知单号。非建设方原因造成的超供，一律不退，由施工方自行承担；</w:t>
      </w:r>
      <w:r>
        <w:rPr>
          <w:sz w:val="18"/>
          <w:szCs w:val="18"/>
        </w:rPr>
        <w:t>2</w:t>
      </w:r>
      <w:r>
        <w:rPr>
          <w:rFonts w:hint="eastAsia"/>
          <w:sz w:val="18"/>
          <w:szCs w:val="18"/>
        </w:rPr>
        <w:t>、所退材料（设备）必须是未经使用且保存完好的，并包含原供货合同中的一切附件或辅材，否则不予</w:t>
      </w:r>
      <w:proofErr w:type="gramStart"/>
      <w:r>
        <w:rPr>
          <w:rFonts w:hint="eastAsia"/>
          <w:sz w:val="18"/>
          <w:szCs w:val="18"/>
        </w:rPr>
        <w:t>办理退拨手续</w:t>
      </w:r>
      <w:proofErr w:type="gramEnd"/>
      <w:r>
        <w:rPr>
          <w:rFonts w:hint="eastAsia"/>
          <w:sz w:val="18"/>
          <w:szCs w:val="18"/>
        </w:rPr>
        <w:t>；</w:t>
      </w:r>
      <w:r>
        <w:rPr>
          <w:sz w:val="18"/>
          <w:szCs w:val="18"/>
        </w:rPr>
        <w:t>3</w:t>
      </w:r>
      <w:r>
        <w:rPr>
          <w:rFonts w:hint="eastAsia"/>
          <w:sz w:val="18"/>
          <w:szCs w:val="18"/>
        </w:rPr>
        <w:t>、</w:t>
      </w:r>
      <w:proofErr w:type="gramStart"/>
      <w:r>
        <w:rPr>
          <w:rFonts w:hint="eastAsia"/>
          <w:sz w:val="18"/>
          <w:szCs w:val="18"/>
        </w:rPr>
        <w:t>退拨单位</w:t>
      </w:r>
      <w:proofErr w:type="gramEnd"/>
      <w:r>
        <w:rPr>
          <w:rFonts w:hint="eastAsia"/>
          <w:sz w:val="18"/>
          <w:szCs w:val="18"/>
        </w:rPr>
        <w:t>必须按此单格式填写完整，工程科项目负责人和基建处分管领导签署意见并加盖材料科印章后方生效；</w:t>
      </w:r>
      <w:r>
        <w:rPr>
          <w:sz w:val="18"/>
          <w:szCs w:val="18"/>
        </w:rPr>
        <w:t>4</w:t>
      </w:r>
      <w:r>
        <w:rPr>
          <w:rFonts w:hint="eastAsia"/>
          <w:sz w:val="18"/>
          <w:szCs w:val="18"/>
        </w:rPr>
        <w:t>、此</w:t>
      </w:r>
      <w:proofErr w:type="gramStart"/>
      <w:r>
        <w:rPr>
          <w:rFonts w:hint="eastAsia"/>
          <w:sz w:val="18"/>
          <w:szCs w:val="18"/>
        </w:rPr>
        <w:t>单一式四联</w:t>
      </w:r>
      <w:proofErr w:type="gramEnd"/>
      <w:r>
        <w:rPr>
          <w:rFonts w:hint="eastAsia"/>
          <w:sz w:val="18"/>
          <w:szCs w:val="18"/>
        </w:rPr>
        <w:t>，分别为</w:t>
      </w:r>
      <w:proofErr w:type="gramStart"/>
      <w:r>
        <w:rPr>
          <w:rFonts w:hint="eastAsia"/>
          <w:sz w:val="18"/>
          <w:szCs w:val="18"/>
        </w:rPr>
        <w:t>材料科二联</w:t>
      </w:r>
      <w:proofErr w:type="gramEnd"/>
      <w:r>
        <w:rPr>
          <w:rFonts w:hint="eastAsia"/>
          <w:sz w:val="18"/>
          <w:szCs w:val="18"/>
        </w:rPr>
        <w:t>，财务科、退料单位各</w:t>
      </w:r>
      <w:proofErr w:type="gramStart"/>
      <w:r>
        <w:rPr>
          <w:rFonts w:hint="eastAsia"/>
          <w:sz w:val="18"/>
          <w:szCs w:val="18"/>
        </w:rPr>
        <w:t>一</w:t>
      </w:r>
      <w:proofErr w:type="gramEnd"/>
      <w:r>
        <w:rPr>
          <w:rFonts w:hint="eastAsia"/>
          <w:sz w:val="18"/>
          <w:szCs w:val="18"/>
        </w:rPr>
        <w:t>联。</w:t>
      </w:r>
      <w:bookmarkStart w:id="0" w:name="_GoBack"/>
      <w:bookmarkEnd w:id="0"/>
    </w:p>
    <w:sectPr w:rsidR="00E501B7" w:rsidSect="0051552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B43" w:rsidRDefault="001D5B43" w:rsidP="00515525">
      <w:r>
        <w:separator/>
      </w:r>
    </w:p>
  </w:endnote>
  <w:endnote w:type="continuationSeparator" w:id="0">
    <w:p w:rsidR="001D5B43" w:rsidRDefault="001D5B43" w:rsidP="0051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B43" w:rsidRDefault="001D5B43" w:rsidP="00515525">
      <w:r>
        <w:separator/>
      </w:r>
    </w:p>
  </w:footnote>
  <w:footnote w:type="continuationSeparator" w:id="0">
    <w:p w:rsidR="001D5B43" w:rsidRDefault="001D5B43" w:rsidP="00515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73B05"/>
    <w:multiLevelType w:val="multilevel"/>
    <w:tmpl w:val="73473B05"/>
    <w:lvl w:ilvl="0">
      <w:start w:val="1"/>
      <w:numFmt w:val="decimal"/>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3"/>
    <w:rsid w:val="001D5B43"/>
    <w:rsid w:val="00515525"/>
    <w:rsid w:val="00DE1F53"/>
    <w:rsid w:val="00E5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525"/>
    <w:rPr>
      <w:sz w:val="18"/>
      <w:szCs w:val="18"/>
    </w:rPr>
  </w:style>
  <w:style w:type="paragraph" w:styleId="a4">
    <w:name w:val="footer"/>
    <w:basedOn w:val="a"/>
    <w:link w:val="Char0"/>
    <w:uiPriority w:val="99"/>
    <w:unhideWhenUsed/>
    <w:rsid w:val="00515525"/>
    <w:pPr>
      <w:tabs>
        <w:tab w:val="center" w:pos="4153"/>
        <w:tab w:val="right" w:pos="8306"/>
      </w:tabs>
      <w:snapToGrid w:val="0"/>
      <w:jc w:val="left"/>
    </w:pPr>
    <w:rPr>
      <w:sz w:val="18"/>
      <w:szCs w:val="18"/>
    </w:rPr>
  </w:style>
  <w:style w:type="character" w:customStyle="1" w:styleId="Char0">
    <w:name w:val="页脚 Char"/>
    <w:basedOn w:val="a0"/>
    <w:link w:val="a4"/>
    <w:uiPriority w:val="99"/>
    <w:rsid w:val="005155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5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55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5525"/>
    <w:rPr>
      <w:sz w:val="18"/>
      <w:szCs w:val="18"/>
    </w:rPr>
  </w:style>
  <w:style w:type="paragraph" w:styleId="a4">
    <w:name w:val="footer"/>
    <w:basedOn w:val="a"/>
    <w:link w:val="Char0"/>
    <w:uiPriority w:val="99"/>
    <w:unhideWhenUsed/>
    <w:rsid w:val="00515525"/>
    <w:pPr>
      <w:tabs>
        <w:tab w:val="center" w:pos="4153"/>
        <w:tab w:val="right" w:pos="8306"/>
      </w:tabs>
      <w:snapToGrid w:val="0"/>
      <w:jc w:val="left"/>
    </w:pPr>
    <w:rPr>
      <w:sz w:val="18"/>
      <w:szCs w:val="18"/>
    </w:rPr>
  </w:style>
  <w:style w:type="character" w:customStyle="1" w:styleId="Char0">
    <w:name w:val="页脚 Char"/>
    <w:basedOn w:val="a0"/>
    <w:link w:val="a4"/>
    <w:uiPriority w:val="99"/>
    <w:rsid w:val="005155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Company>Microsoft</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2016-09-27T07:06:00Z</dcterms:created>
  <dcterms:modified xsi:type="dcterms:W3CDTF">2016-09-27T07:07:00Z</dcterms:modified>
</cp:coreProperties>
</file>