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南京大学仙林校区现代工程与应用科学学院吊顶材料报价分析表</w:t>
      </w:r>
    </w:p>
    <w:p>
      <w:pPr>
        <w:widowControl/>
        <w:tabs>
          <w:tab w:val="left" w:pos="7088"/>
        </w:tabs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编号南基（材）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2018-065</w:t>
      </w:r>
      <w:bookmarkStart w:id="0" w:name="_GoBack"/>
      <w:bookmarkEnd w:id="0"/>
    </w:p>
    <w:p>
      <w:pPr>
        <w:tabs>
          <w:tab w:val="left" w:pos="5069"/>
        </w:tabs>
        <w:spacing w:line="48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>联系人                                     填报日期</w:t>
      </w:r>
    </w:p>
    <w:p>
      <w:pPr>
        <w:spacing w:line="48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>联系电话                                   填报单位（盖章）</w:t>
      </w:r>
    </w:p>
    <w:tbl>
      <w:tblPr>
        <w:tblStyle w:val="5"/>
        <w:tblpPr w:leftFromText="180" w:rightFromText="180" w:vertAnchor="page" w:horzAnchor="page" w:tblpX="789" w:tblpY="3273"/>
        <w:tblOverlap w:val="never"/>
        <w:tblW w:w="103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2175"/>
        <w:gridCol w:w="1875"/>
        <w:gridCol w:w="1124"/>
        <w:gridCol w:w="1079"/>
        <w:gridCol w:w="1175"/>
        <w:gridCol w:w="1389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L型接头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龙骨接头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T型接头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十字型接头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内六角螺丝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5/16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100*50*18.5mm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T型螺丝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M10*30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法兰螺母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FFU龙骨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FFU龙骨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FFU龙骨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FFU龙骨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FFU龙骨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FFU龙骨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FFU龙骨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丝锥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热镀锌槽钢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6.3*40*4.8mm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热镀锌全牙丝杆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锌全牙丝杆接头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五件套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铝合金角铝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L40*4mm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计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480" w:lineRule="exact"/>
        <w:jc w:val="left"/>
      </w:pPr>
      <w:r>
        <w:rPr>
          <w:rFonts w:hint="eastAsia" w:ascii="仿宋_GB2312" w:eastAsia="仿宋_GB2312"/>
          <w:b/>
          <w:bCs/>
        </w:rPr>
        <w:t>注：单价中含所有加工产生的费用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7"/>
    <w:rsid w:val="001F0F27"/>
    <w:rsid w:val="00376458"/>
    <w:rsid w:val="00846564"/>
    <w:rsid w:val="00875218"/>
    <w:rsid w:val="00AD5C86"/>
    <w:rsid w:val="00BA1527"/>
    <w:rsid w:val="00BC75C3"/>
    <w:rsid w:val="00E369AA"/>
    <w:rsid w:val="02BE4B29"/>
    <w:rsid w:val="0E340C79"/>
    <w:rsid w:val="11C5296C"/>
    <w:rsid w:val="243C0210"/>
    <w:rsid w:val="27DC4B99"/>
    <w:rsid w:val="2BC0536A"/>
    <w:rsid w:val="306B2A9F"/>
    <w:rsid w:val="37E954E1"/>
    <w:rsid w:val="405F7B24"/>
    <w:rsid w:val="42CB510A"/>
    <w:rsid w:val="44D923BF"/>
    <w:rsid w:val="50FB73A4"/>
    <w:rsid w:val="556746E5"/>
    <w:rsid w:val="57555872"/>
    <w:rsid w:val="6D244A06"/>
    <w:rsid w:val="72153498"/>
    <w:rsid w:val="728557D9"/>
    <w:rsid w:val="73FD59E3"/>
    <w:rsid w:val="74E07F81"/>
    <w:rsid w:val="758C0D2C"/>
    <w:rsid w:val="796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u w:val="non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 w:asciiTheme="minorHAnsi" w:hAnsiTheme="minorHAnsi" w:cstheme="minorBidi"/>
      <w:sz w:val="18"/>
      <w:szCs w:val="18"/>
      <w:u w:val="singl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 w:asciiTheme="minorHAnsi" w:hAnsiTheme="minorHAnsi" w:cstheme="minorBidi"/>
      <w:sz w:val="18"/>
      <w:szCs w:val="18"/>
      <w:u w:val="single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perscript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215</TotalTime>
  <ScaleCrop>false</ScaleCrop>
  <LinksUpToDate>false</LinksUpToDate>
  <CharactersWithSpaces>521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2018-06-19T08:03:00Z</dcterms:created>
  <dc:creator>M</dc:creator>
  <cp:lastModifiedBy>1</cp:lastModifiedBy>
  <dcterms:modified xsi:type="dcterms:W3CDTF">2018-08-16T06:19:09Z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