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0E" w:rsidRPr="006D110E" w:rsidRDefault="006D110E" w:rsidP="006D110E">
      <w:pPr>
        <w:jc w:val="center"/>
        <w:rPr>
          <w:rFonts w:asciiTheme="majorEastAsia" w:eastAsiaTheme="majorEastAsia" w:hAnsiTheme="majorEastAsia"/>
          <w:b/>
          <w:bCs/>
          <w:sz w:val="24"/>
          <w:u w:val="none"/>
        </w:rPr>
      </w:pPr>
      <w:r w:rsidRPr="006D110E">
        <w:rPr>
          <w:rFonts w:asciiTheme="majorEastAsia" w:eastAsiaTheme="majorEastAsia" w:hAnsiTheme="majorEastAsia" w:hint="eastAsia"/>
          <w:b/>
          <w:bCs/>
          <w:sz w:val="24"/>
          <w:u w:val="none"/>
        </w:rPr>
        <w:t>南京大学</w:t>
      </w:r>
      <w:proofErr w:type="gramStart"/>
      <w:r w:rsidRPr="006D110E">
        <w:rPr>
          <w:rFonts w:asciiTheme="majorEastAsia" w:eastAsiaTheme="majorEastAsia" w:hAnsiTheme="majorEastAsia" w:hint="eastAsia"/>
          <w:b/>
          <w:sz w:val="24"/>
          <w:u w:val="none"/>
        </w:rPr>
        <w:t>南北园围墙</w:t>
      </w:r>
      <w:proofErr w:type="gramEnd"/>
      <w:r w:rsidRPr="006D110E">
        <w:rPr>
          <w:rFonts w:asciiTheme="majorEastAsia" w:eastAsiaTheme="majorEastAsia" w:hAnsiTheme="majorEastAsia" w:hint="eastAsia"/>
          <w:b/>
          <w:sz w:val="24"/>
          <w:u w:val="none"/>
        </w:rPr>
        <w:t>翻建及周边环境整治二期石材吊装及安装</w:t>
      </w:r>
      <w:r w:rsidRPr="006D110E">
        <w:rPr>
          <w:rFonts w:asciiTheme="majorEastAsia" w:eastAsiaTheme="majorEastAsia" w:hAnsiTheme="majorEastAsia" w:hint="eastAsia"/>
          <w:b/>
          <w:bCs/>
          <w:sz w:val="24"/>
          <w:u w:val="none"/>
        </w:rPr>
        <w:t>报价单</w:t>
      </w:r>
    </w:p>
    <w:p w:rsidR="006D110E" w:rsidRDefault="006D110E" w:rsidP="006D110E">
      <w:pPr>
        <w:jc w:val="center"/>
        <w:rPr>
          <w:rFonts w:asciiTheme="majorEastAsia" w:eastAsiaTheme="majorEastAsia" w:hAnsiTheme="majorEastAsia"/>
          <w:sz w:val="24"/>
          <w:u w:val="none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5"/>
        <w:gridCol w:w="1843"/>
        <w:gridCol w:w="708"/>
        <w:gridCol w:w="709"/>
        <w:gridCol w:w="1276"/>
        <w:gridCol w:w="1417"/>
        <w:gridCol w:w="1276"/>
      </w:tblGrid>
      <w:tr w:rsidR="006D110E" w:rsidTr="0044515A">
        <w:trPr>
          <w:trHeight w:val="86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0E" w:rsidRDefault="006D110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u w:val="none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0E" w:rsidRDefault="006D110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u w:val="none"/>
              </w:rPr>
              <w:t>名  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0E" w:rsidRDefault="006D110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u w:val="none"/>
              </w:rPr>
              <w:t>设计规格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0E" w:rsidRDefault="006D110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u w:val="none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0E" w:rsidRDefault="006D110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u w:val="none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0E" w:rsidRDefault="006D110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u w:val="none"/>
              </w:rPr>
              <w:t>单价(元)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0E" w:rsidRDefault="006D110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u w:val="none"/>
              </w:rPr>
              <w:t>合价(元)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0E" w:rsidRDefault="006D110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u w:val="none"/>
              </w:rPr>
              <w:t>备注</w:t>
            </w:r>
          </w:p>
        </w:tc>
      </w:tr>
      <w:tr w:rsidR="006D110E" w:rsidTr="0044515A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0E" w:rsidRDefault="006D110E" w:rsidP="00DF0FE9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0E" w:rsidRDefault="006D110E" w:rsidP="0044515A">
            <w:pPr>
              <w:spacing w:line="400" w:lineRule="exact"/>
              <w:rPr>
                <w:rFonts w:asciiTheme="majorEastAsia" w:eastAsiaTheme="majorEastAsia" w:hAnsiTheme="majorEastAsia"/>
                <w:sz w:val="24"/>
                <w:u w:val="none"/>
              </w:rPr>
            </w:pPr>
            <w:r>
              <w:rPr>
                <w:rFonts w:asciiTheme="majorEastAsia" w:eastAsiaTheme="majorEastAsia" w:hAnsiTheme="majorEastAsia" w:hint="eastAsia"/>
                <w:sz w:val="24"/>
                <w:u w:val="none"/>
              </w:rPr>
              <w:t>石材吊装及安装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0E" w:rsidRDefault="0044515A">
            <w:pPr>
              <w:spacing w:line="400" w:lineRule="exact"/>
              <w:rPr>
                <w:rFonts w:asciiTheme="majorEastAsia" w:eastAsiaTheme="majorEastAsia" w:hAnsiTheme="majorEastAsia"/>
                <w:sz w:val="24"/>
                <w:u w:val="none"/>
              </w:rPr>
            </w:pPr>
            <w:r>
              <w:rPr>
                <w:rFonts w:asciiTheme="majorEastAsia" w:eastAsiaTheme="majorEastAsia" w:hAnsiTheme="majorEastAsia" w:hint="eastAsia"/>
                <w:sz w:val="24"/>
                <w:u w:val="none"/>
              </w:rPr>
              <w:t>2500*570*500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0E" w:rsidRDefault="006D110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u w:val="none"/>
              </w:rP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0E" w:rsidRDefault="006D110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u w:val="none"/>
              </w:rPr>
            </w:pPr>
            <w:r>
              <w:rPr>
                <w:rFonts w:asciiTheme="majorEastAsia" w:eastAsiaTheme="majorEastAsia" w:hAnsiTheme="majorEastAsia" w:hint="eastAsia"/>
                <w:sz w:val="24"/>
                <w:u w:val="none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0E" w:rsidRDefault="006D110E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0E" w:rsidRDefault="006D110E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0E" w:rsidRDefault="006D110E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</w:p>
        </w:tc>
      </w:tr>
      <w:tr w:rsidR="006D110E" w:rsidTr="0044515A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0E" w:rsidRDefault="006D110E" w:rsidP="00DF0FE9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0E" w:rsidRDefault="006D110E" w:rsidP="0044515A">
            <w:pPr>
              <w:spacing w:line="400" w:lineRule="exact"/>
              <w:rPr>
                <w:rFonts w:asciiTheme="majorEastAsia" w:eastAsiaTheme="majorEastAsia" w:hAnsiTheme="majorEastAsia"/>
                <w:sz w:val="24"/>
                <w:u w:val="none"/>
              </w:rPr>
            </w:pPr>
            <w:r>
              <w:rPr>
                <w:rFonts w:asciiTheme="majorEastAsia" w:eastAsiaTheme="majorEastAsia" w:hAnsiTheme="majorEastAsia" w:hint="eastAsia"/>
                <w:sz w:val="24"/>
                <w:u w:val="none"/>
              </w:rPr>
              <w:t>石材吊装及安装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0E" w:rsidRDefault="0044515A">
            <w:pPr>
              <w:spacing w:line="400" w:lineRule="exact"/>
              <w:rPr>
                <w:rFonts w:asciiTheme="majorEastAsia" w:eastAsiaTheme="majorEastAsia" w:hAnsiTheme="majorEastAsia"/>
                <w:sz w:val="24"/>
                <w:u w:val="none"/>
              </w:rPr>
            </w:pPr>
            <w:r>
              <w:rPr>
                <w:rFonts w:asciiTheme="majorEastAsia" w:eastAsiaTheme="majorEastAsia" w:hAnsiTheme="majorEastAsia" w:hint="eastAsia"/>
                <w:sz w:val="24"/>
                <w:u w:val="none"/>
              </w:rPr>
              <w:t>2500*800*500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0E" w:rsidRDefault="006D110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u w:val="none"/>
              </w:rPr>
              <w:t>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0E" w:rsidRDefault="006D110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u w:val="none"/>
              </w:rPr>
            </w:pPr>
            <w:r>
              <w:rPr>
                <w:rFonts w:asciiTheme="majorEastAsia" w:eastAsiaTheme="majorEastAsia" w:hAnsiTheme="majorEastAsia" w:hint="eastAsia"/>
                <w:sz w:val="24"/>
                <w:u w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0E" w:rsidRDefault="006D110E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0E" w:rsidRDefault="006D110E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0E" w:rsidRDefault="006D110E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</w:p>
        </w:tc>
      </w:tr>
      <w:tr w:rsidR="006D110E" w:rsidTr="0044515A">
        <w:trPr>
          <w:cantSplit/>
          <w:trHeight w:val="70"/>
          <w:tblHeader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0E" w:rsidRDefault="006D110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u w:val="none"/>
              </w:rPr>
              <w:t>合   计(元)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0E" w:rsidRDefault="006D110E">
            <w:pPr>
              <w:spacing w:line="400" w:lineRule="exact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u w:val="none"/>
              </w:rPr>
              <w:t>（大写）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10E" w:rsidRDefault="006D110E">
            <w:pPr>
              <w:spacing w:line="400" w:lineRule="exact"/>
              <w:ind w:rightChars="200" w:right="560"/>
              <w:rPr>
                <w:rFonts w:asciiTheme="majorEastAsia" w:eastAsiaTheme="majorEastAsia" w:hAnsiTheme="majorEastAsia"/>
                <w:bCs/>
                <w:sz w:val="24"/>
                <w:u w:val="none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u w:val="none"/>
              </w:rPr>
              <w:t>（小写）</w:t>
            </w:r>
          </w:p>
        </w:tc>
      </w:tr>
    </w:tbl>
    <w:p w:rsidR="006D110E" w:rsidRDefault="006D110E" w:rsidP="0044515A">
      <w:pPr>
        <w:spacing w:beforeLines="50" w:line="400" w:lineRule="exact"/>
        <w:ind w:right="839"/>
        <w:rPr>
          <w:rFonts w:asciiTheme="majorEastAsia" w:eastAsiaTheme="majorEastAsia" w:hAnsiTheme="majorEastAsia"/>
          <w:sz w:val="24"/>
          <w:u w:val="none"/>
        </w:rPr>
      </w:pPr>
      <w:r>
        <w:rPr>
          <w:rFonts w:asciiTheme="majorEastAsia" w:eastAsiaTheme="majorEastAsia" w:hAnsiTheme="majorEastAsia" w:hint="eastAsia"/>
          <w:sz w:val="24"/>
          <w:u w:val="none"/>
        </w:rPr>
        <w:t>填报单位：                ；填报日期：              ；</w:t>
      </w:r>
    </w:p>
    <w:p w:rsidR="00F44C15" w:rsidRDefault="006D110E" w:rsidP="0044515A">
      <w:pPr>
        <w:spacing w:beforeLines="50" w:line="400" w:lineRule="exact"/>
        <w:ind w:right="839"/>
        <w:rPr>
          <w:rFonts w:asciiTheme="majorEastAsia" w:eastAsiaTheme="majorEastAsia" w:hAnsiTheme="majorEastAsia"/>
          <w:sz w:val="24"/>
          <w:u w:val="none"/>
        </w:rPr>
      </w:pPr>
      <w:r>
        <w:rPr>
          <w:rFonts w:asciiTheme="majorEastAsia" w:eastAsiaTheme="majorEastAsia" w:hAnsiTheme="majorEastAsia" w:hint="eastAsia"/>
          <w:sz w:val="24"/>
          <w:u w:val="none"/>
        </w:rPr>
        <w:t>联系人：             ； 联系电话：              ；</w:t>
      </w:r>
    </w:p>
    <w:p w:rsidR="006D110E" w:rsidRDefault="006D110E" w:rsidP="0044515A">
      <w:pPr>
        <w:spacing w:beforeLines="50" w:line="400" w:lineRule="exact"/>
        <w:ind w:right="839"/>
        <w:rPr>
          <w:rFonts w:asciiTheme="majorEastAsia" w:eastAsiaTheme="majorEastAsia" w:hAnsiTheme="majorEastAsia"/>
          <w:sz w:val="24"/>
          <w:u w:val="none"/>
        </w:rPr>
      </w:pPr>
      <w:r>
        <w:rPr>
          <w:rFonts w:asciiTheme="majorEastAsia" w:eastAsiaTheme="majorEastAsia" w:hAnsiTheme="majorEastAsia" w:hint="eastAsia"/>
          <w:sz w:val="24"/>
          <w:u w:val="none"/>
        </w:rPr>
        <w:t>最短供货期          ；</w:t>
      </w:r>
    </w:p>
    <w:p w:rsidR="006D110E" w:rsidRDefault="006D110E" w:rsidP="006D110E">
      <w:pPr>
        <w:rPr>
          <w:rFonts w:asciiTheme="majorEastAsia" w:eastAsiaTheme="majorEastAsia" w:hAnsiTheme="majorEastAsia"/>
        </w:rPr>
      </w:pPr>
    </w:p>
    <w:p w:rsidR="00A2088B" w:rsidRPr="006D110E" w:rsidRDefault="00A2088B"/>
    <w:sectPr w:rsidR="00A2088B" w:rsidRPr="006D110E" w:rsidSect="00A20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D99" w:rsidRDefault="00161D99" w:rsidP="006D110E">
      <w:r>
        <w:separator/>
      </w:r>
    </w:p>
  </w:endnote>
  <w:endnote w:type="continuationSeparator" w:id="0">
    <w:p w:rsidR="00161D99" w:rsidRDefault="00161D99" w:rsidP="006D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D99" w:rsidRDefault="00161D99" w:rsidP="006D110E">
      <w:r>
        <w:separator/>
      </w:r>
    </w:p>
  </w:footnote>
  <w:footnote w:type="continuationSeparator" w:id="0">
    <w:p w:rsidR="00161D99" w:rsidRDefault="00161D99" w:rsidP="006D1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1A5A"/>
    <w:multiLevelType w:val="hybridMultilevel"/>
    <w:tmpl w:val="5EB01AE6"/>
    <w:lvl w:ilvl="0" w:tplc="D3C0EB76">
      <w:start w:val="1"/>
      <w:numFmt w:val="decimal"/>
      <w:lvlText w:val="%1"/>
      <w:lvlJc w:val="center"/>
      <w:pPr>
        <w:tabs>
          <w:tab w:val="num" w:pos="530"/>
        </w:tabs>
        <w:ind w:left="0" w:firstLine="1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10E"/>
    <w:rsid w:val="00161D99"/>
    <w:rsid w:val="0044515A"/>
    <w:rsid w:val="0059567C"/>
    <w:rsid w:val="006D110E"/>
    <w:rsid w:val="006D3ABA"/>
    <w:rsid w:val="00710C28"/>
    <w:rsid w:val="007349CB"/>
    <w:rsid w:val="00A2088B"/>
    <w:rsid w:val="00F4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0E"/>
    <w:pPr>
      <w:widowControl w:val="0"/>
      <w:jc w:val="both"/>
    </w:pPr>
    <w:rPr>
      <w:rFonts w:eastAsia="仿宋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1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1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http:/sdwm.org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深度完美技术论坛</cp:lastModifiedBy>
  <cp:revision>4</cp:revision>
  <dcterms:created xsi:type="dcterms:W3CDTF">2018-08-01T07:41:00Z</dcterms:created>
  <dcterms:modified xsi:type="dcterms:W3CDTF">2018-08-01T07:44:00Z</dcterms:modified>
</cp:coreProperties>
</file>